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90252B" w:rsidTr="00535E5C">
        <w:trPr>
          <w:trHeight w:val="480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5E5C" w:rsidRPr="0065628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DENOMINACIÓN DE LA ASIGNATURA O UNIDAD DE APRENDIZAJE</w:t>
            </w:r>
            <w:r w:rsidR="00917718"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begin"/>
            </w: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instrText xml:space="preserve"> FILLIN   \* MERGEFORMAT </w:instrText>
            </w:r>
            <w:r w:rsidR="00917718"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  <w:lang w:val="es-ES"/>
              </w:rPr>
              <w:fldChar w:fldCharType="end"/>
            </w:r>
          </w:p>
        </w:tc>
      </w:tr>
      <w:tr w:rsidR="00535E5C" w:rsidRPr="0090252B" w:rsidTr="00815788">
        <w:trPr>
          <w:trHeight w:val="7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90252B" w:rsidRDefault="0058767A" w:rsidP="00C03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</w:pPr>
            <w:r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I</w:t>
            </w:r>
            <w:r w:rsidR="003C3E1E"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NTRODUCCIÓN A LA ATENCIÓN M</w:t>
            </w:r>
            <w:r w:rsidR="00C03D53"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É</w:t>
            </w:r>
            <w:r w:rsidR="00B1432A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DICA</w:t>
            </w:r>
            <w:r w:rsidR="00962524"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 </w:t>
            </w:r>
            <w:r w:rsidR="006A208F"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 xml:space="preserve">QUIRÚRGICA EN </w:t>
            </w:r>
            <w:r w:rsidR="00A63FE4" w:rsidRPr="0090252B">
              <w:rPr>
                <w:rFonts w:ascii="Times New Roman" w:eastAsia="Times New Roman" w:hAnsi="Times New Roman" w:cs="Times New Roman"/>
                <w:b/>
                <w:color w:val="000000"/>
                <w:lang w:val="es-ES" w:eastAsia="es-MX"/>
              </w:rPr>
              <w:t>CIRUGÍA GENERAL</w:t>
            </w:r>
          </w:p>
        </w:tc>
      </w:tr>
    </w:tbl>
    <w:p w:rsidR="00535E5C" w:rsidRPr="0090252B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2"/>
        <w:gridCol w:w="964"/>
        <w:gridCol w:w="4422"/>
      </w:tblGrid>
      <w:tr w:rsidR="00535E5C" w:rsidRPr="0090252B" w:rsidTr="00815788">
        <w:trPr>
          <w:trHeight w:val="77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90252B" w:rsidRDefault="00656285" w:rsidP="0054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  <w:t>Primer año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90252B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90252B" w:rsidRDefault="008D3B39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s-ES" w:eastAsia="es-MX"/>
              </w:rPr>
            </w:pPr>
            <w:r w:rsidRPr="00AD3926">
              <w:rPr>
                <w:rFonts w:ascii="Times New Roman" w:hAnsi="Times New Roman" w:cs="Times New Roman"/>
              </w:rPr>
              <w:t>MDQ1</w:t>
            </w:r>
            <w:r>
              <w:rPr>
                <w:rFonts w:ascii="Times New Roman" w:hAnsi="Times New Roman" w:cs="Times New Roman"/>
              </w:rPr>
              <w:t>30</w:t>
            </w:r>
            <w:r w:rsidRPr="00AD3926">
              <w:rPr>
                <w:rFonts w:ascii="Times New Roman" w:hAnsi="Times New Roman" w:cs="Times New Roman"/>
              </w:rPr>
              <w:t>19</w:t>
            </w:r>
          </w:p>
        </w:tc>
      </w:tr>
      <w:tr w:rsidR="00535E5C" w:rsidRPr="0090252B" w:rsidTr="00535E5C">
        <w:trPr>
          <w:trHeight w:val="300"/>
          <w:jc w:val="center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65628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CICLO ESCOLAR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E5C" w:rsidRPr="0065628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E5C" w:rsidRPr="00656285" w:rsidRDefault="00535E5C" w:rsidP="005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CLAVE DE LA ASIGNATURA</w:t>
            </w:r>
          </w:p>
        </w:tc>
      </w:tr>
    </w:tbl>
    <w:p w:rsidR="00535E5C" w:rsidRDefault="00535E5C" w:rsidP="001C3A72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065"/>
        <w:gridCol w:w="1417"/>
        <w:gridCol w:w="1644"/>
      </w:tblGrid>
      <w:tr w:rsidR="00441D3D" w:rsidRPr="0089202B" w:rsidTr="00E71BCC">
        <w:trPr>
          <w:trHeight w:val="300"/>
          <w:jc w:val="center"/>
        </w:trPr>
        <w:tc>
          <w:tcPr>
            <w:tcW w:w="8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D62ECA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HORAS PARA EL APRENDIZAJE: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CRÉDITOS:</w:t>
            </w:r>
          </w:p>
        </w:tc>
      </w:tr>
      <w:tr w:rsidR="00441D3D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CON DOCENTE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INDEPENDIENTES*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  <w:r w:rsidRPr="0089202B"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>TOTAL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703A5E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MX"/>
              </w:rPr>
            </w:pPr>
          </w:p>
        </w:tc>
      </w:tr>
      <w:tr w:rsidR="00441D3D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89202B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  <w:t xml:space="preserve">CAMPO CLÍNICO </w:t>
            </w: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89202B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89202B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89202B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S" w:eastAsia="es-MX"/>
              </w:rPr>
            </w:pPr>
          </w:p>
        </w:tc>
      </w:tr>
      <w:tr w:rsidR="00441D3D" w:rsidRPr="0089202B" w:rsidTr="00E71BCC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3436F6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1200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3436F6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3436F6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1440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D3D" w:rsidRPr="003436F6" w:rsidRDefault="00441D3D" w:rsidP="00E7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s-ES" w:eastAsia="es-MX"/>
              </w:rPr>
              <w:t>90.00</w:t>
            </w:r>
          </w:p>
        </w:tc>
      </w:tr>
    </w:tbl>
    <w:p w:rsidR="001C3A72" w:rsidRPr="0090252B" w:rsidRDefault="001C3A72" w:rsidP="001C3A72">
      <w:pPr>
        <w:spacing w:after="0" w:line="240" w:lineRule="auto"/>
        <w:ind w:left="-510"/>
        <w:rPr>
          <w:rFonts w:ascii="Times New Roman" w:eastAsia="Calibri" w:hAnsi="Times New Roman" w:cs="Times New Roman"/>
          <w:sz w:val="16"/>
          <w:szCs w:val="16"/>
          <w:lang w:val="es-ES"/>
        </w:rPr>
      </w:pPr>
      <w:r w:rsidRPr="0090252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val="es-ES" w:eastAsia="es-MX"/>
        </w:rPr>
        <w:t>* Tiempo aproximado que invierte el estudiante para realizar actividades, tareas y trabajos, fuera de la coordinación directa del docente</w:t>
      </w:r>
    </w:p>
    <w:p w:rsidR="001C3A72" w:rsidRPr="0090252B" w:rsidRDefault="001C3A72" w:rsidP="001C3A72">
      <w:pPr>
        <w:spacing w:after="0" w:line="240" w:lineRule="auto"/>
        <w:ind w:left="-426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90252B" w:rsidTr="00535E5C">
        <w:trPr>
          <w:trHeight w:val="4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90252B" w:rsidRDefault="00535E5C" w:rsidP="00535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t>FINES DEL APRENDIZAJE O FORMACIÓN</w:t>
            </w:r>
          </w:p>
        </w:tc>
      </w:tr>
      <w:tr w:rsidR="00535E5C" w:rsidRPr="0090252B" w:rsidTr="008B7D5C">
        <w:trPr>
          <w:trHeight w:val="124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285" w:rsidRDefault="00656285" w:rsidP="00656285">
            <w:pPr>
              <w:spacing w:after="0" w:line="240" w:lineRule="auto"/>
              <w:rPr>
                <w:rFonts w:ascii="Times New Roman" w:eastAsia="Calibri" w:hAnsi="Times New Roman" w:cs="Times New Roman"/>
                <w:lang w:val="es-ES"/>
              </w:rPr>
            </w:pPr>
          </w:p>
          <w:p w:rsidR="00E5269D" w:rsidRPr="00656285" w:rsidRDefault="0090252B" w:rsidP="00656285">
            <w:pPr>
              <w:spacing w:after="120" w:line="240" w:lineRule="auto"/>
              <w:ind w:left="85" w:right="284"/>
              <w:jc w:val="both"/>
              <w:rPr>
                <w:rFonts w:ascii="Times New Roman" w:eastAsia="Calibri" w:hAnsi="Times New Roman" w:cs="Times New Roman"/>
                <w:lang w:val="es-ES"/>
              </w:rPr>
            </w:pPr>
            <w:r w:rsidRPr="00A7512B">
              <w:rPr>
                <w:rFonts w:ascii="Times New Roman" w:eastAsia="Calibri" w:hAnsi="Times New Roman" w:cs="Times New Roman"/>
                <w:lang w:val="es-ES"/>
              </w:rPr>
              <w:t>Al término del curso, el estudiante será capaz de:</w:t>
            </w:r>
          </w:p>
          <w:p w:rsidR="00EF415A" w:rsidRPr="00656285" w:rsidRDefault="00EF415A" w:rsidP="00AA278E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Aplicar los principios que rigen la preparación adecuada de un paciente para un acto quirúrgico </w:t>
            </w:r>
            <w:r w:rsidRPr="00656285">
              <w:rPr>
                <w:rFonts w:ascii="Times New Roman" w:hAnsi="Times New Roman" w:cs="Times New Roman"/>
                <w:lang w:eastAsia="es-MX"/>
              </w:rPr>
              <w:t>en atención a los lineamientos e importancia del manejo de las diversas áreas de un quirófano</w:t>
            </w:r>
            <w:r w:rsidRPr="0090252B">
              <w:rPr>
                <w:rFonts w:ascii="Times New Roman" w:hAnsi="Times New Roman" w:cs="Times New Roman"/>
                <w:lang w:eastAsia="es-MX"/>
              </w:rPr>
              <w:t>, así como interpretar los cambios metabólicos y fisiopatológicos</w:t>
            </w:r>
            <w:r w:rsidRPr="00656285">
              <w:rPr>
                <w:rFonts w:ascii="Times New Roman" w:hAnsi="Times New Roman" w:cs="Times New Roman"/>
                <w:lang w:eastAsia="es-MX"/>
              </w:rPr>
              <w:t>, con el fin de tener el mayor control de las variables tanto del paciente como del entorno donde se realiza.</w:t>
            </w:r>
          </w:p>
          <w:p w:rsidR="00C369E9" w:rsidRPr="00656285" w:rsidRDefault="00C369E9" w:rsidP="00AA278E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>Identificar el contexto donde se realizan las intervenciones quirúrgicas, el papel que juegan los distintos participantes y la normatividad que habrá de seguir</w:t>
            </w:r>
            <w:r w:rsidR="00196F26" w:rsidRPr="0090252B">
              <w:rPr>
                <w:rFonts w:ascii="Times New Roman" w:hAnsi="Times New Roman" w:cs="Times New Roman"/>
                <w:lang w:eastAsia="es-MX"/>
              </w:rPr>
              <w:t>se</w:t>
            </w:r>
            <w:r w:rsidRPr="0090252B">
              <w:rPr>
                <w:rFonts w:ascii="Times New Roman" w:hAnsi="Times New Roman" w:cs="Times New Roman"/>
                <w:lang w:eastAsia="es-MX"/>
              </w:rPr>
              <w:t xml:space="preserve"> para asegu</w:t>
            </w:r>
            <w:r w:rsidR="00EF415A">
              <w:rPr>
                <w:rFonts w:ascii="Times New Roman" w:hAnsi="Times New Roman" w:cs="Times New Roman"/>
                <w:lang w:eastAsia="es-MX"/>
              </w:rPr>
              <w:t xml:space="preserve">rar en la medida de lo posible, la atención a </w:t>
            </w:r>
            <w:r w:rsidRPr="0090252B">
              <w:rPr>
                <w:rFonts w:ascii="Times New Roman" w:hAnsi="Times New Roman" w:cs="Times New Roman"/>
                <w:lang w:eastAsia="es-MX"/>
              </w:rPr>
              <w:t>las alteraciones que</w:t>
            </w:r>
            <w:r w:rsidR="00196F26" w:rsidRPr="0090252B">
              <w:rPr>
                <w:rFonts w:ascii="Times New Roman" w:hAnsi="Times New Roman" w:cs="Times New Roman"/>
                <w:lang w:eastAsia="es-MX"/>
              </w:rPr>
              <w:t xml:space="preserve"> se pudieran presentar</w:t>
            </w:r>
            <w:r w:rsidR="00EF415A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CF755F" w:rsidRPr="00656285" w:rsidRDefault="00196F26" w:rsidP="00AA278E">
            <w:pPr>
              <w:numPr>
                <w:ilvl w:val="0"/>
                <w:numId w:val="2"/>
              </w:numPr>
              <w:spacing w:after="60" w:line="240" w:lineRule="auto"/>
              <w:ind w:left="491" w:right="284" w:hanging="283"/>
              <w:contextualSpacing/>
              <w:jc w:val="both"/>
              <w:rPr>
                <w:rFonts w:ascii="Times New Roman" w:hAnsi="Times New Roman" w:cs="Times New Roman"/>
                <w:lang w:eastAsia="es-MX"/>
              </w:rPr>
            </w:pPr>
            <w:r w:rsidRPr="00EF415A">
              <w:rPr>
                <w:rFonts w:ascii="Times New Roman" w:hAnsi="Times New Roman" w:cs="Times New Roman"/>
                <w:lang w:eastAsia="es-MX"/>
              </w:rPr>
              <w:t>Demostrar actitudes éticas, de profesionalismo y de respeto ante los pacientes y sus familiares, grupo multidisciplinario y profesores, así como promover esquemas de cuidado a la salud de sí mismo.</w:t>
            </w:r>
          </w:p>
          <w:p w:rsidR="008A29C5" w:rsidRDefault="008A29C5" w:rsidP="008A29C5">
            <w:pPr>
              <w:spacing w:after="120" w:line="240" w:lineRule="auto"/>
              <w:ind w:left="624" w:right="284"/>
              <w:jc w:val="both"/>
              <w:rPr>
                <w:rFonts w:ascii="Times New Roman" w:eastAsia="Calibri" w:hAnsi="Times New Roman" w:cs="Times New Roman"/>
              </w:rPr>
            </w:pPr>
          </w:p>
          <w:p w:rsidR="00656285" w:rsidRPr="00EF415A" w:rsidRDefault="00656285" w:rsidP="008A29C5">
            <w:pPr>
              <w:spacing w:after="120" w:line="240" w:lineRule="auto"/>
              <w:ind w:left="624" w:right="28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35E5C" w:rsidRPr="0090252B" w:rsidRDefault="00535E5C" w:rsidP="00535E5C">
      <w:pPr>
        <w:spacing w:after="0" w:line="240" w:lineRule="auto"/>
        <w:rPr>
          <w:rFonts w:ascii="Times New Roman" w:eastAsia="Calibri" w:hAnsi="Times New Roman" w:cs="Times New Roman"/>
          <w:lang w:val="es-E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90252B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90252B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t>CONTENIDO TEMÁTICO</w:t>
            </w:r>
          </w:p>
        </w:tc>
      </w:tr>
      <w:tr w:rsidR="00535E5C" w:rsidRPr="0090252B" w:rsidTr="008A29C5">
        <w:trPr>
          <w:trHeight w:val="29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B85" w:rsidRPr="0090252B" w:rsidRDefault="00736B85" w:rsidP="00392A1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736B85" w:rsidRPr="0090252B" w:rsidRDefault="00656285" w:rsidP="00392A1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736B85" w:rsidRPr="0090252B" w:rsidRDefault="00736B85" w:rsidP="00392A1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392A11" w:rsidRPr="0090252B" w:rsidRDefault="008A29C5" w:rsidP="00392A11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I. </w:t>
            </w:r>
            <w:r w:rsidR="00392A11" w:rsidRPr="0090252B">
              <w:rPr>
                <w:rFonts w:ascii="Times New Roman" w:eastAsia="Calibri" w:hAnsi="Times New Roman" w:cs="Times New Roman"/>
                <w:b/>
              </w:rPr>
              <w:t>BASES EN CIRUGÍA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92A11" w:rsidRPr="000D34CB" w:rsidRDefault="00392A11" w:rsidP="00AA278E">
            <w:pPr>
              <w:numPr>
                <w:ilvl w:val="0"/>
                <w:numId w:val="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Asepsia y antisepsia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392A11" w:rsidRPr="000D34CB" w:rsidRDefault="00392A11" w:rsidP="00AA278E">
            <w:pPr>
              <w:numPr>
                <w:ilvl w:val="0"/>
                <w:numId w:val="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 xml:space="preserve">Quirófano y </w:t>
            </w:r>
            <w:r w:rsidR="00830C7A" w:rsidRPr="000D34CB">
              <w:rPr>
                <w:rFonts w:ascii="Times New Roman" w:hAnsi="Times New Roman" w:cs="Times New Roman"/>
                <w:lang w:eastAsia="es-MX"/>
              </w:rPr>
              <w:t>á</w:t>
            </w:r>
            <w:r w:rsidRPr="000D34CB">
              <w:rPr>
                <w:rFonts w:ascii="Times New Roman" w:hAnsi="Times New Roman" w:cs="Times New Roman"/>
                <w:lang w:eastAsia="es-MX"/>
              </w:rPr>
              <w:t xml:space="preserve">reas </w:t>
            </w:r>
            <w:r w:rsidR="00830C7A" w:rsidRPr="000D34CB">
              <w:rPr>
                <w:rFonts w:ascii="Times New Roman" w:hAnsi="Times New Roman" w:cs="Times New Roman"/>
                <w:lang w:eastAsia="es-MX"/>
              </w:rPr>
              <w:t>q</w:t>
            </w:r>
            <w:r w:rsidRPr="000D34CB">
              <w:rPr>
                <w:rFonts w:ascii="Times New Roman" w:hAnsi="Times New Roman" w:cs="Times New Roman"/>
                <w:lang w:eastAsia="es-MX"/>
              </w:rPr>
              <w:t>uirúrgicas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30C7A" w:rsidRPr="000D34CB" w:rsidRDefault="00830C7A" w:rsidP="00AA278E">
            <w:pPr>
              <w:numPr>
                <w:ilvl w:val="0"/>
                <w:numId w:val="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 xml:space="preserve">Cuidados </w:t>
            </w: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perioperatorios</w:t>
            </w:r>
            <w:proofErr w:type="spellEnd"/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30C7A" w:rsidRPr="000D34CB" w:rsidRDefault="00830C7A" w:rsidP="00AA278E">
            <w:pPr>
              <w:numPr>
                <w:ilvl w:val="0"/>
                <w:numId w:val="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Inmunología para el cirujano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656285" w:rsidRDefault="00656285" w:rsidP="00656285">
            <w:pPr>
              <w:ind w:right="284"/>
              <w:jc w:val="both"/>
              <w:rPr>
                <w:rFonts w:ascii="Times New Roman" w:eastAsia="Calibri" w:hAnsi="Times New Roman"/>
              </w:rPr>
            </w:pPr>
          </w:p>
          <w:p w:rsidR="00656285" w:rsidRDefault="00656285" w:rsidP="008A29C5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3142DF" w:rsidRDefault="003142DF" w:rsidP="008A29C5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656285" w:rsidRPr="0090252B" w:rsidRDefault="00656285" w:rsidP="008A29C5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B06F04" w:rsidRPr="0090252B" w:rsidTr="00D2129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6F04" w:rsidRPr="0090252B" w:rsidRDefault="00B06F04" w:rsidP="00D2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lastRenderedPageBreak/>
              <w:t>CONTENIDO TEMÁTICO</w:t>
            </w:r>
          </w:p>
        </w:tc>
      </w:tr>
      <w:tr w:rsidR="00B06F04" w:rsidRPr="0090252B" w:rsidTr="0061516A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285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56285" w:rsidRDefault="0065628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656285" w:rsidRDefault="0065628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A29C5" w:rsidRPr="0090252B" w:rsidRDefault="008A29C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II. QUIRÓFANO Y ÁREAS QUIRÚRGICAS.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Diseño y funcionamiento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Aspectos ambientales: temperatura, humedad, ventilación, filtros, limpieza de áreas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Definición de áreas y actividades específicas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Conceptos básicos de seguridad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Prevención de accidentes y catástrofes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Concepto de “Tiempo fuera” y del sitio correcto, identificación correcta de procedimientos y pacientes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Control de infecciones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0D34CB" w:rsidRDefault="008A29C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Tecnología: electrocauterios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0D34CB" w:rsidRDefault="00736B8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 xml:space="preserve">Engrapadoras y medios mecánicos de sutura, láser, microscopios, </w:t>
            </w: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telelupas</w:t>
            </w:r>
            <w:proofErr w:type="spellEnd"/>
            <w:r w:rsidRPr="000D34CB">
              <w:rPr>
                <w:rFonts w:ascii="Times New Roman" w:hAnsi="Times New Roman" w:cs="Times New Roman"/>
                <w:lang w:eastAsia="es-MX"/>
              </w:rPr>
              <w:t xml:space="preserve">, lámpara frontal, equipo de laparoscopía y mínima invasión, rayos X, </w:t>
            </w: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fluoroscopia</w:t>
            </w:r>
            <w:proofErr w:type="spellEnd"/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ED2423" w:rsidRDefault="00736B85" w:rsidP="00AA278E">
            <w:pPr>
              <w:numPr>
                <w:ilvl w:val="0"/>
                <w:numId w:val="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ED2423">
              <w:rPr>
                <w:rFonts w:ascii="Times New Roman" w:hAnsi="Times New Roman" w:cs="Times New Roman"/>
                <w:lang w:eastAsia="es-MX"/>
              </w:rPr>
              <w:t>Otros</w:t>
            </w:r>
            <w:r w:rsidR="00CA3F77" w:rsidRPr="00ED2423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90252B" w:rsidRDefault="00736B85" w:rsidP="00736B85">
            <w:pPr>
              <w:pStyle w:val="Prrafodelista"/>
              <w:ind w:left="72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196F26" w:rsidRPr="0090252B" w:rsidRDefault="00196F26" w:rsidP="00196F2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III. INMUNOLOGÍA PARA EL CIRUJANO.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Definición del individuo y su entorno desde el punto de vista inmunológico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Antígenos de superficie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 xml:space="preserve">Defensas del huésped: secreciones tóxicas, macrófagos, células Natural </w:t>
            </w: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Killer</w:t>
            </w:r>
            <w:proofErr w:type="spellEnd"/>
            <w:r w:rsidRPr="000D34CB">
              <w:rPr>
                <w:rFonts w:ascii="Times New Roman" w:hAnsi="Times New Roman" w:cs="Times New Roman"/>
                <w:lang w:eastAsia="es-MX"/>
              </w:rPr>
              <w:t>, granulocitos, linfocitos B, inmunoglobulinas, complemento, células dendríticas, linfocitos T, citoquinas y mediadores de inflamación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Inmunofisiología</w:t>
            </w:r>
            <w:proofErr w:type="spellEnd"/>
            <w:r w:rsidRPr="000D34CB">
              <w:rPr>
                <w:rFonts w:ascii="Times New Roman" w:hAnsi="Times New Roman" w:cs="Times New Roman"/>
                <w:lang w:eastAsia="es-MX"/>
              </w:rPr>
              <w:t xml:space="preserve"> del estado séptico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 xml:space="preserve">Aspectos </w:t>
            </w: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inmunofisiológicos</w:t>
            </w:r>
            <w:proofErr w:type="spellEnd"/>
            <w:r w:rsidRPr="000D34CB">
              <w:rPr>
                <w:rFonts w:ascii="Times New Roman" w:hAnsi="Times New Roman" w:cs="Times New Roman"/>
                <w:lang w:eastAsia="es-MX"/>
              </w:rPr>
              <w:t xml:space="preserve"> del cáncer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0D34CB">
              <w:rPr>
                <w:rFonts w:ascii="Times New Roman" w:hAnsi="Times New Roman" w:cs="Times New Roman"/>
                <w:lang w:eastAsia="es-MX"/>
              </w:rPr>
              <w:t>Inmunofisiología</w:t>
            </w:r>
            <w:proofErr w:type="spellEnd"/>
            <w:r w:rsidRPr="000D34CB">
              <w:rPr>
                <w:rFonts w:ascii="Times New Roman" w:hAnsi="Times New Roman" w:cs="Times New Roman"/>
                <w:lang w:eastAsia="es-MX"/>
              </w:rPr>
              <w:t xml:space="preserve"> del trasplante de órganos y tejidos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0D34CB" w:rsidRDefault="00196F26" w:rsidP="00AA278E">
            <w:pPr>
              <w:numPr>
                <w:ilvl w:val="0"/>
                <w:numId w:val="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0D34CB">
              <w:rPr>
                <w:rFonts w:ascii="Times New Roman" w:hAnsi="Times New Roman" w:cs="Times New Roman"/>
                <w:lang w:eastAsia="es-MX"/>
              </w:rPr>
              <w:t>Trastornos de la inmunidad: hipersensibilidad, alergia, autoinmunidad.</w:t>
            </w:r>
          </w:p>
          <w:p w:rsidR="00196F26" w:rsidRPr="0090252B" w:rsidRDefault="00196F26" w:rsidP="00196F26">
            <w:pPr>
              <w:pStyle w:val="Prrafodelista"/>
              <w:ind w:left="0" w:right="284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196F26" w:rsidRPr="00B033C8" w:rsidRDefault="00B033C8" w:rsidP="00196F2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IV. LÍQUIDOS Y ELECTRÓLITOS.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Composición y distribución normales. 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Equilibrio de líquidos, electrólitos y ácido base. 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Requerimientos fisiológicos en el enfermo quirúrgico. 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Pérdidas, causas y estimación. 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 xml:space="preserve">Alteraciones de electrólitos específicos. </w:t>
            </w:r>
          </w:p>
          <w:p w:rsidR="00196F26" w:rsidRPr="0090252B" w:rsidRDefault="00196F26" w:rsidP="00AA278E">
            <w:pPr>
              <w:numPr>
                <w:ilvl w:val="0"/>
                <w:numId w:val="6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90252B">
              <w:rPr>
                <w:rFonts w:ascii="Times New Roman" w:hAnsi="Times New Roman" w:cs="Times New Roman"/>
                <w:lang w:eastAsia="es-MX"/>
              </w:rPr>
              <w:t>Normas generales de tratamiento.</w:t>
            </w:r>
          </w:p>
          <w:p w:rsidR="00196F26" w:rsidRPr="00B033C8" w:rsidRDefault="00196F26" w:rsidP="00B033C8">
            <w:pPr>
              <w:tabs>
                <w:tab w:val="left" w:pos="646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eastAsia="es-MX"/>
              </w:rPr>
            </w:pPr>
          </w:p>
          <w:p w:rsidR="00196F26" w:rsidRPr="0090252B" w:rsidRDefault="00196F26" w:rsidP="00196F2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V. ESTADO DE CHOQUE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Concepto.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Etiopatogenia, clasificación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Fisiopatología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Choque hipovolémico y choque séptico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Diagnóstico clínico y paraclínico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B033C8" w:rsidRDefault="00196F26" w:rsidP="00AA278E">
            <w:pPr>
              <w:numPr>
                <w:ilvl w:val="0"/>
                <w:numId w:val="7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Monitoreo clínico y de gabinete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196F26" w:rsidRPr="0090252B" w:rsidRDefault="00196F26" w:rsidP="00196F2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196F26" w:rsidRPr="00656285" w:rsidRDefault="00196F26" w:rsidP="00656285">
            <w:pPr>
              <w:ind w:right="284"/>
              <w:jc w:val="both"/>
              <w:rPr>
                <w:rFonts w:ascii="Times New Roman" w:hAnsi="Times New Roman"/>
              </w:rPr>
            </w:pPr>
          </w:p>
          <w:p w:rsidR="00736B85" w:rsidRPr="0090252B" w:rsidRDefault="00736B85" w:rsidP="008A29C5">
            <w:pPr>
              <w:pStyle w:val="Prrafodelista"/>
              <w:ind w:left="720" w:right="284"/>
              <w:jc w:val="both"/>
              <w:rPr>
                <w:rFonts w:ascii="Times New Roman" w:hAnsi="Times New Roman"/>
              </w:rPr>
            </w:pPr>
          </w:p>
        </w:tc>
      </w:tr>
    </w:tbl>
    <w:p w:rsidR="00656285" w:rsidRDefault="00656285"/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61516A" w:rsidRPr="0090252B" w:rsidTr="0061516A">
        <w:trPr>
          <w:trHeight w:val="41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  <w:r w:rsidRPr="00656285">
              <w:rPr>
                <w:rFonts w:ascii="Times New Roman" w:eastAsia="Calibri" w:hAnsi="Times New Roman" w:cs="Times New Roman"/>
                <w:sz w:val="24"/>
              </w:rPr>
              <w:lastRenderedPageBreak/>
              <w:t>CONTENIDO TEMÁTICO</w:t>
            </w:r>
          </w:p>
        </w:tc>
      </w:tr>
      <w:tr w:rsidR="0061516A" w:rsidRPr="0090252B" w:rsidTr="0061516A">
        <w:trPr>
          <w:trHeight w:val="5849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285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56285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656285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56285" w:rsidRPr="0090252B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VI. CUIDADOS PERIOPERATORIOS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Estudios preoperatorios básicos y específicos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Valoración de riesgo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Preparación del paciente para la cirugía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5628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Tiempo de operación.</w:t>
            </w:r>
          </w:p>
          <w:p w:rsidR="008A29C5" w:rsidRPr="00B033C8" w:rsidRDefault="008A29C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 xml:space="preserve">Monitoreo </w:t>
            </w:r>
            <w:proofErr w:type="spellStart"/>
            <w:r w:rsidRPr="00B033C8">
              <w:rPr>
                <w:rFonts w:ascii="Times New Roman" w:hAnsi="Times New Roman" w:cs="Times New Roman"/>
                <w:lang w:eastAsia="es-MX"/>
              </w:rPr>
              <w:t>transoperatorio</w:t>
            </w:r>
            <w:proofErr w:type="spellEnd"/>
            <w:r w:rsidRPr="00B033C8">
              <w:rPr>
                <w:rFonts w:ascii="Times New Roman" w:hAnsi="Times New Roman" w:cs="Times New Roman"/>
                <w:lang w:eastAsia="es-MX"/>
              </w:rPr>
              <w:t xml:space="preserve"> básico y específico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Cuidados postoperatorios básicos y específicos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Importancia del cuidado intensivo y del cuidado intermedio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8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Complicaciones sistémicas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90252B" w:rsidRDefault="008A29C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8A29C5" w:rsidRPr="0090252B" w:rsidRDefault="008A29C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VII. NUTRICIÓN EN CIRUGÍA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Historia clínica nutricional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Importancia de la desnutrición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Fisiopatología de la desnutrición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Nutrición artificial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B033C8" w:rsidRDefault="00736B8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Dieta elemental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B033C8" w:rsidRDefault="00736B8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Nutrición parenteral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90252B" w:rsidRDefault="00736B85" w:rsidP="00AA278E">
            <w:pPr>
              <w:numPr>
                <w:ilvl w:val="0"/>
                <w:numId w:val="9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Catéteres, bombas de infusión y productos comerciales; análisis de costos</w:t>
            </w:r>
            <w:r w:rsidRPr="0090252B">
              <w:rPr>
                <w:rFonts w:ascii="Times New Roman" w:hAnsi="Times New Roman"/>
              </w:rPr>
              <w:t>.</w:t>
            </w:r>
          </w:p>
          <w:p w:rsidR="00736B85" w:rsidRPr="0090252B" w:rsidRDefault="00736B85" w:rsidP="00736B85">
            <w:pPr>
              <w:pStyle w:val="Prrafodelista"/>
              <w:ind w:left="720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VIII. SANGRE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Fisiopatología de la coagulación y de la fibrinólisis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Factores que alteran los mecanismos normales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Transfusión sanguínea y uso racional de las fracciones sanguíneas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Banco de sangre y su organización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Anticoagulantes; fundamentos, indicaciones y peligros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0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Complicaciones y ética; la transfusi</w:t>
            </w:r>
            <w:r w:rsidR="00B033C8">
              <w:rPr>
                <w:rFonts w:ascii="Times New Roman" w:hAnsi="Times New Roman" w:cs="Times New Roman"/>
                <w:lang w:eastAsia="es-MX"/>
              </w:rPr>
              <w:t>ón sanguínea como un trasplante.</w:t>
            </w:r>
          </w:p>
          <w:p w:rsidR="0061516A" w:rsidRPr="00B033C8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IX. CICATRIZACIÓN Y CUIDADO DE HERIDAS QUIRÚRGICAS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Proceso de cicatrización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Factores que alteran el proceso normal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Diagnóstico de las alteraciones; cicatrización patológica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1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Prevención y tratamiento de las alteraciones.</w:t>
            </w: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X. INFECCIÓN EN CIRUGÍA</w:t>
            </w:r>
            <w:r w:rsidR="00B033C8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Microbiología de los agentes más frecuentes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Etiología de la infección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Fisiopatología de la infección quirúrgica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Asepsia y antisepsia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Diagnóstico de la infección quirúrgica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Antimicrobianos; farmacología, indicaciones y riesgos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Tratamiento de la infección quirúrgica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Prevención de las infecciones en cirugía</w:t>
            </w:r>
            <w:r w:rsidR="00B033C8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1516A" w:rsidRPr="00B033C8" w:rsidRDefault="0061516A" w:rsidP="00AA278E">
            <w:pPr>
              <w:numPr>
                <w:ilvl w:val="0"/>
                <w:numId w:val="12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Comité de infección nosocomial.</w:t>
            </w: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1516A" w:rsidRPr="0090252B" w:rsidRDefault="0061516A" w:rsidP="006151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61516A" w:rsidRPr="0090252B" w:rsidRDefault="0061516A" w:rsidP="008A29C5">
            <w:pPr>
              <w:pStyle w:val="Prrafodelista"/>
              <w:ind w:left="720" w:right="28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6B85" w:rsidRPr="0090252B" w:rsidTr="001712DA">
        <w:trPr>
          <w:trHeight w:val="41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6B85" w:rsidRPr="0090252B" w:rsidRDefault="00736B85" w:rsidP="001712D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  <w:r w:rsidRPr="00656285">
              <w:rPr>
                <w:rFonts w:ascii="Times New Roman" w:eastAsia="Calibri" w:hAnsi="Times New Roman" w:cs="Times New Roman"/>
                <w:sz w:val="24"/>
              </w:rPr>
              <w:lastRenderedPageBreak/>
              <w:t>CONTENIDO TEMÁTICO</w:t>
            </w:r>
          </w:p>
        </w:tc>
      </w:tr>
      <w:tr w:rsidR="00736B85" w:rsidRPr="0090252B" w:rsidTr="00736B85">
        <w:trPr>
          <w:trHeight w:val="1253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B85" w:rsidRDefault="00736B85" w:rsidP="00736B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</w:p>
          <w:p w:rsidR="00656285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DECLARATIVO</w:t>
            </w:r>
          </w:p>
          <w:p w:rsidR="00656285" w:rsidRDefault="00656285" w:rsidP="00736B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</w:p>
          <w:p w:rsidR="00656285" w:rsidRPr="0090252B" w:rsidRDefault="00656285" w:rsidP="006562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XI. TÉCNICA QUIRÚRGICA</w:t>
            </w:r>
            <w:r w:rsidR="007035C6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Bases técnicas de la cirugía, tiempos fundamentales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Material de sutura, engrapadoras y drenajes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Ventajas, indicaciones y limitaciones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Técnicas de sutura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Uso de mallas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B033C8" w:rsidRDefault="00656285" w:rsidP="00AA278E">
            <w:pPr>
              <w:numPr>
                <w:ilvl w:val="0"/>
                <w:numId w:val="13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Cirugía laparoscópica: generalidades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656285" w:rsidRPr="0090252B" w:rsidRDefault="00656285" w:rsidP="00736B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</w:p>
          <w:p w:rsidR="008A29C5" w:rsidRPr="0090252B" w:rsidRDefault="008A29C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XII. TRAUMA</w:t>
            </w:r>
            <w:r w:rsidR="007035C6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Aspectos generales, mecanismos de lesión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Transporte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proofErr w:type="spellStart"/>
            <w:r w:rsidRPr="00B033C8">
              <w:rPr>
                <w:rFonts w:ascii="Times New Roman" w:hAnsi="Times New Roman" w:cs="Times New Roman"/>
                <w:lang w:eastAsia="es-MX"/>
              </w:rPr>
              <w:t>Triage</w:t>
            </w:r>
            <w:proofErr w:type="spellEnd"/>
            <w:r w:rsidRPr="00B033C8">
              <w:rPr>
                <w:rFonts w:ascii="Times New Roman" w:hAnsi="Times New Roman" w:cs="Times New Roman"/>
                <w:lang w:eastAsia="es-MX"/>
              </w:rPr>
              <w:t xml:space="preserve"> y transferencia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Catástrofes masivas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 xml:space="preserve">Medidas indispensables en el cuidado </w:t>
            </w:r>
            <w:proofErr w:type="spellStart"/>
            <w:r w:rsidRPr="00B033C8">
              <w:rPr>
                <w:rFonts w:ascii="Times New Roman" w:hAnsi="Times New Roman" w:cs="Times New Roman"/>
                <w:lang w:eastAsia="es-MX"/>
              </w:rPr>
              <w:t>prehospitalario</w:t>
            </w:r>
            <w:proofErr w:type="spellEnd"/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 xml:space="preserve">Medidas de urgencia del enfermo </w:t>
            </w:r>
            <w:proofErr w:type="spellStart"/>
            <w:r w:rsidRPr="00B033C8">
              <w:rPr>
                <w:rFonts w:ascii="Times New Roman" w:hAnsi="Times New Roman" w:cs="Times New Roman"/>
                <w:lang w:eastAsia="es-MX"/>
              </w:rPr>
              <w:t>politraumatizado</w:t>
            </w:r>
            <w:proofErr w:type="spellEnd"/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Atención hospitalaria inicial en función de prioridades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Medidas urgentes en el diagnóstico inicial y en el tratamiento del trauma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 xml:space="preserve">Trauma hepático, esplénico, de intestino y </w:t>
            </w:r>
            <w:proofErr w:type="spellStart"/>
            <w:r w:rsidRPr="00B033C8">
              <w:rPr>
                <w:rFonts w:ascii="Times New Roman" w:hAnsi="Times New Roman" w:cs="Times New Roman"/>
                <w:lang w:eastAsia="es-MX"/>
              </w:rPr>
              <w:t>retroperitoneo</w:t>
            </w:r>
            <w:proofErr w:type="spellEnd"/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8A29C5" w:rsidRPr="00B033C8" w:rsidRDefault="008A29C5" w:rsidP="00AA278E">
            <w:pPr>
              <w:numPr>
                <w:ilvl w:val="0"/>
                <w:numId w:val="14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Heridas por arma blanca y por proyectil de arma de fuego.</w:t>
            </w:r>
          </w:p>
          <w:p w:rsidR="008A29C5" w:rsidRDefault="008A29C5" w:rsidP="008A29C5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</w:rPr>
            </w:pPr>
          </w:p>
          <w:p w:rsidR="00736B85" w:rsidRPr="0090252B" w:rsidRDefault="00736B85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252B">
              <w:rPr>
                <w:rFonts w:ascii="Times New Roman" w:eastAsia="Calibri" w:hAnsi="Times New Roman" w:cs="Times New Roman"/>
                <w:b/>
              </w:rPr>
              <w:t>XIII. PIEL Y TEJIDO ADIPOSO SUBCUTÁNEO</w:t>
            </w:r>
            <w:r w:rsidR="007035C6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736B85" w:rsidRPr="00B033C8" w:rsidRDefault="00736B85" w:rsidP="00AA278E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Diagnóstico de nódulos y lesiones tumorales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B033C8" w:rsidRDefault="00736B85" w:rsidP="00AA278E">
            <w:pPr>
              <w:numPr>
                <w:ilvl w:val="0"/>
                <w:numId w:val="15"/>
              </w:numPr>
              <w:tabs>
                <w:tab w:val="left" w:pos="646"/>
              </w:tabs>
              <w:spacing w:after="0" w:line="240" w:lineRule="auto"/>
              <w:rPr>
                <w:rFonts w:ascii="Times New Roman" w:hAnsi="Times New Roman" w:cs="Times New Roman"/>
                <w:lang w:eastAsia="es-MX"/>
              </w:rPr>
            </w:pPr>
            <w:r w:rsidRPr="00B033C8">
              <w:rPr>
                <w:rFonts w:ascii="Times New Roman" w:hAnsi="Times New Roman" w:cs="Times New Roman"/>
                <w:lang w:eastAsia="es-MX"/>
              </w:rPr>
              <w:t>Lesiones cutáneas y del tejido adiposo subcutáneo</w:t>
            </w:r>
            <w:r w:rsidR="007035C6">
              <w:rPr>
                <w:rFonts w:ascii="Times New Roman" w:hAnsi="Times New Roman" w:cs="Times New Roman"/>
                <w:lang w:eastAsia="es-MX"/>
              </w:rPr>
              <w:t>.</w:t>
            </w:r>
          </w:p>
          <w:p w:rsidR="00736B85" w:rsidRPr="0090252B" w:rsidRDefault="00736B85" w:rsidP="006151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lang w:val="es-ES"/>
              </w:rPr>
            </w:pPr>
          </w:p>
          <w:p w:rsidR="00736B85" w:rsidRDefault="00656285" w:rsidP="006151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PROCEDIMENTAL</w:t>
            </w:r>
          </w:p>
          <w:p w:rsidR="008A29C5" w:rsidRPr="0090252B" w:rsidRDefault="008A29C5" w:rsidP="0061516A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la historia clínica del paciente a partir de diversos factores físicos y biológicos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Aplicación del juicio crítico en la revisión de casos clínicos.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Dominio de procedimientos para identificar los síntomas o signos de</w:t>
            </w:r>
            <w:r w:rsidR="00820A69"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l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estado de salud o enfermedad.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Valoración clínica del paciente a través de la exploración física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Revisión de las órdenes de los estudios de laboratorio y gabinete, de acuerdo al posible padecimiento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5E60" w:rsidRPr="00B033C8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estudios básicos de laboratorio y gabinete para establecer los alcances del diagnóstico en la salud del paciente.</w:t>
            </w:r>
          </w:p>
          <w:p w:rsidR="00B95E60" w:rsidRPr="00B033C8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la naturaleza de las patologías que requieren cirugía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5E60" w:rsidRPr="00B033C8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casos para interconsultas.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la determinación del plan de atención terapéutico quirúrgico, con apego a las normas oficiales vigentes.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Manejo de equipo especializado de acuerdo al procedimiento quirúrgico establecido.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Implementación de procesos de rehabilitación apropiados, cuando sean requeridos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95E60" w:rsidRPr="00B033C8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externa.</w:t>
            </w:r>
          </w:p>
          <w:p w:rsidR="00B95E60" w:rsidRPr="00B033C8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 a pacientes hospitalizados.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el desarrollo de sesiones diagnósticas, clínicas, bibliográficas y otros.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realización de actos quirúrgicos.</w:t>
            </w:r>
          </w:p>
          <w:p w:rsidR="00B95E60" w:rsidRPr="0090252B" w:rsidRDefault="00B95E60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Discusión de casos quirúrgicos (análisis clínico, decisión quirúrgica, resultados, complicaciones)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36B85" w:rsidRPr="007035C6" w:rsidRDefault="00B4783B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del proceso evolutivo de la cirugía general como la especialidad quirúrgica base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</w:tc>
      </w:tr>
      <w:tr w:rsidR="0010188A" w:rsidRPr="0090252B" w:rsidTr="001712DA">
        <w:trPr>
          <w:trHeight w:val="41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0188A" w:rsidRPr="0090252B" w:rsidRDefault="0010188A" w:rsidP="001712DA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</w:rPr>
            </w:pPr>
            <w:r w:rsidRPr="00656285">
              <w:rPr>
                <w:rFonts w:ascii="Times New Roman" w:eastAsia="Calibri" w:hAnsi="Times New Roman" w:cs="Times New Roman"/>
                <w:sz w:val="24"/>
              </w:rPr>
              <w:lastRenderedPageBreak/>
              <w:t>CONTENIDO TEMÁTICO</w:t>
            </w:r>
          </w:p>
        </w:tc>
      </w:tr>
      <w:tr w:rsidR="0010188A" w:rsidRPr="0090252B" w:rsidTr="008A29C5">
        <w:trPr>
          <w:trHeight w:val="4386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5C6" w:rsidRPr="007035C6" w:rsidRDefault="007035C6" w:rsidP="008A29C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7035C6" w:rsidRDefault="007035C6" w:rsidP="007035C6">
            <w:pPr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PROCEDIMENTAL</w:t>
            </w:r>
          </w:p>
          <w:p w:rsidR="007035C6" w:rsidRPr="007035C6" w:rsidRDefault="007035C6" w:rsidP="007035C6">
            <w:pPr>
              <w:pStyle w:val="Prrafodelista"/>
              <w:ind w:left="203"/>
              <w:contextualSpacing/>
              <w:rPr>
                <w:rFonts w:ascii="Times New Roman" w:hAnsi="Times New Roman"/>
                <w:sz w:val="16"/>
                <w:szCs w:val="16"/>
                <w:lang w:eastAsia="es-MX"/>
              </w:rPr>
            </w:pPr>
          </w:p>
          <w:p w:rsidR="007035C6" w:rsidRPr="0090252B" w:rsidRDefault="007035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Aportaciones de la especialidad al resto de las áreas médico 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–</w:t>
            </w: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quirúrgicas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035C6" w:rsidRPr="00B033C8" w:rsidRDefault="007035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los elementos fisiopatológicos, diagnóstico y tratamiento de padecimientos quirúrgicos y sus complicaciones.</w:t>
            </w:r>
          </w:p>
          <w:p w:rsidR="007035C6" w:rsidRPr="00B033C8" w:rsidRDefault="007035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Cuidado del paciente postquirúrgico en la sala de recuperación</w:t>
            </w:r>
            <w:r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7035C6" w:rsidRPr="007035C6" w:rsidRDefault="007035C6" w:rsidP="007035C6">
            <w:pPr>
              <w:contextualSpacing/>
              <w:rPr>
                <w:rFonts w:ascii="Times New Roman" w:hAnsi="Times New Roman"/>
                <w:sz w:val="16"/>
                <w:szCs w:val="16"/>
                <w:lang w:val="es-ES" w:eastAsia="es-MX"/>
              </w:rPr>
            </w:pPr>
          </w:p>
          <w:p w:rsidR="007035C6" w:rsidRDefault="007035C6" w:rsidP="007035C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lang w:val="es-ES"/>
              </w:rPr>
              <w:t>ACTITUDINAL</w:t>
            </w:r>
          </w:p>
          <w:p w:rsidR="007035C6" w:rsidRPr="007035C6" w:rsidRDefault="007035C6" w:rsidP="007035C6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es-ES"/>
              </w:rPr>
            </w:pPr>
          </w:p>
          <w:p w:rsidR="007035C6" w:rsidRDefault="007035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eastAsia="Calibri" w:hAnsi="Times New Roman"/>
                <w:b/>
              </w:rPr>
            </w:pPr>
            <w:r w:rsidRPr="008A29C5">
              <w:rPr>
                <w:rFonts w:ascii="Times New Roman" w:hAnsi="Times New Roman"/>
                <w:sz w:val="22"/>
                <w:szCs w:val="22"/>
                <w:lang w:eastAsia="es-MX"/>
              </w:rPr>
              <w:t>Establecimiento de una relación médico, paciente y familia, responsable y ética desde el primer contacto y durante el proceso de evaluación, el tratamiento y su seguimiento, en un marco humanista de derechos humanos y de inclusión de género y social.</w:t>
            </w:r>
          </w:p>
          <w:p w:rsidR="008A29C5" w:rsidRPr="0090252B" w:rsidRDefault="008A29C5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Tolerancia y respeto a las opiniones de los demás con relación a su participación en los equipos de salud multidisciplinarios.</w:t>
            </w:r>
          </w:p>
          <w:p w:rsidR="008A29C5" w:rsidRPr="0090252B" w:rsidRDefault="008A29C5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Cuidado riguroso en el manejo de desechos y material biológico.</w:t>
            </w:r>
          </w:p>
          <w:p w:rsidR="008A29C5" w:rsidRPr="0090252B" w:rsidRDefault="008A29C5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Trato fraterno al paciente y familia con actitud de servicio y cumplimiento de estándares de calidad establecidos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A29C5" w:rsidRPr="0090252B" w:rsidRDefault="008A29C5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Respeto a todos los sujetos en su diversidad conductual para afrontar los dilemas que plantea la práctica médica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A29C5" w:rsidRPr="0090252B" w:rsidRDefault="008A29C5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Confidencialidad en los procesos de valoración clínica y quirúrgica y manejo de la información de los pacientes.</w:t>
            </w:r>
          </w:p>
          <w:p w:rsidR="0010188A" w:rsidRPr="0090252B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Honestidad en la resolución de casos y elementos que los conforman, así como en su actuar cotidiano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0188A" w:rsidRPr="0090252B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Consideración de diversas posturas multiculturales para la prevención de riesgos y promoción de la salud</w:t>
            </w:r>
          </w:p>
          <w:p w:rsidR="0010188A" w:rsidRPr="0090252B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Desarrollo de un liderazgo compartido en las decisiones para la atención al paciente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0188A" w:rsidRPr="0090252B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90252B">
              <w:rPr>
                <w:rFonts w:ascii="Times New Roman" w:hAnsi="Times New Roman"/>
                <w:sz w:val="22"/>
                <w:szCs w:val="22"/>
                <w:lang w:eastAsia="es-MX"/>
              </w:rPr>
              <w:t>Disposición para aprender de manera continua, tanto con los equipos de trabajo médico a través del esquema: diagnóstico, intervención y recuperación del paciente.</w:t>
            </w:r>
          </w:p>
          <w:p w:rsidR="0010188A" w:rsidRPr="007035C6" w:rsidRDefault="0010188A" w:rsidP="00736B85">
            <w:pPr>
              <w:spacing w:after="0" w:line="240" w:lineRule="auto"/>
              <w:ind w:right="284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s-ES"/>
              </w:rPr>
            </w:pPr>
          </w:p>
        </w:tc>
      </w:tr>
    </w:tbl>
    <w:p w:rsidR="00B019BD" w:rsidRPr="0090252B" w:rsidRDefault="00B019BD" w:rsidP="00535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535E5C" w:rsidRPr="0090252B" w:rsidTr="00535E5C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35E5C" w:rsidRPr="00656285" w:rsidRDefault="00535E5C" w:rsidP="00535E5C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t xml:space="preserve">ACTIVIDADES DE APRENDIZAJE </w:t>
            </w:r>
          </w:p>
          <w:p w:rsidR="00535E5C" w:rsidRPr="0090252B" w:rsidRDefault="00535E5C" w:rsidP="0053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t>BAJO CONDUCCIÓN DE UN ACADÉMICO</w:t>
            </w:r>
          </w:p>
        </w:tc>
      </w:tr>
      <w:tr w:rsidR="00535E5C" w:rsidRPr="0090252B" w:rsidTr="00815788">
        <w:trPr>
          <w:trHeight w:val="2261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9C5" w:rsidRPr="007035C6" w:rsidRDefault="008A29C5" w:rsidP="008A29C5">
            <w:pPr>
              <w:pStyle w:val="Textoindependiente"/>
              <w:ind w:left="201" w:right="170"/>
              <w:rPr>
                <w:rFonts w:ascii="Times New Roman" w:hAnsi="Times New Roman"/>
                <w:sz w:val="16"/>
                <w:szCs w:val="16"/>
              </w:rPr>
            </w:pP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Dominio de la técnica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de interrogación y exploración.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Interpretación de los estudios de laboratorio y gabinete.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Identificación de posibles complicaciones tanto de la evolución natural del padecimiento como de la decisión terapéutica elegida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Aplicación de la práctica médica basada en la evidencia y el estudio de caso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preparación del paciente para cirugía.</w:t>
            </w:r>
          </w:p>
          <w:p w:rsidR="0010188A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Supervisión en la </w:t>
            </w:r>
            <w:r w:rsidR="0010188A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preparación </w:t>
            </w: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de 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la instrumentación.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en el desarrollo de la consulta de urgencia.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Acompañamiento en el paso de visita.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Desarrollo de sesiones diagnósticas y</w:t>
            </w:r>
            <w:r w:rsidR="000A4424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quirúrgicas.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Presentación de temas de manera individual y/o en equipo.</w:t>
            </w:r>
          </w:p>
          <w:p w:rsidR="0010188A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Discusión de casos quirúrgicos (análisis clínico, decisión quirúrgica, resultados, complicaciones).</w:t>
            </w:r>
          </w:p>
          <w:p w:rsidR="000A4424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Colaboración y participación en actos quirúrgicos con apoyo tutorial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4783B" w:rsidRPr="00B033C8" w:rsidRDefault="0010188A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Reconoci</w:t>
            </w:r>
            <w:r w:rsidR="000A4424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miento en casos de los p</w:t>
            </w:r>
            <w:r w:rsidR="00B4783B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rincipios metabólicos del soporte nutricional del paciente quirúrgico.</w:t>
            </w:r>
          </w:p>
          <w:p w:rsidR="00B4783B" w:rsidRPr="00B033C8" w:rsidRDefault="009C0121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Reconocimiento del proceso de cicatrización según su mejoría</w:t>
            </w:r>
            <w:r w:rsidR="00B4783B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</w:t>
            </w:r>
          </w:p>
          <w:p w:rsidR="00B4783B" w:rsidRPr="00B033C8" w:rsidRDefault="00B4783B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Proceso infeccioso en el paciente quirúrgico, su prevención y las bases del tratamiento.</w:t>
            </w:r>
          </w:p>
          <w:p w:rsidR="00B4783B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M</w:t>
            </w:r>
            <w:r w:rsidR="00B4783B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anejo del paciente sometido a trauma y quemaduras.</w:t>
            </w:r>
          </w:p>
          <w:p w:rsidR="000A4424" w:rsidRPr="007035C6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Manejo del dolor en el paciente quirúrgico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</w:tc>
      </w:tr>
      <w:tr w:rsidR="00823C7F" w:rsidRPr="0090252B" w:rsidTr="00D21290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656285" w:rsidRDefault="00823C7F" w:rsidP="00823C7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lastRenderedPageBreak/>
              <w:t xml:space="preserve">ACTIVIDADES DE APRENDIZAJE </w:t>
            </w:r>
          </w:p>
          <w:p w:rsidR="00823C7F" w:rsidRPr="0090252B" w:rsidRDefault="00823C7F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INDEPENDIENTES</w:t>
            </w:r>
          </w:p>
        </w:tc>
      </w:tr>
      <w:tr w:rsidR="00823C7F" w:rsidRPr="0090252B" w:rsidTr="00815788">
        <w:trPr>
          <w:trHeight w:val="226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24" w:rsidRPr="0090252B" w:rsidRDefault="000A4424" w:rsidP="000A4424">
            <w:pPr>
              <w:pStyle w:val="Textoindependiente"/>
              <w:ind w:left="201" w:right="170"/>
              <w:rPr>
                <w:rFonts w:ascii="Times New Roman" w:hAnsi="Times New Roman"/>
              </w:rPr>
            </w:pP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Investigaciones en fuentes de consulta especializada, impresa y/o electrónica, para la presentación de casos y/o temas.</w:t>
            </w: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Análisis de casos y bibliografía como apoyo al aprendizaje.</w:t>
            </w: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Elaboración de presentaciones para las sesiones grupales.</w:t>
            </w: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Participación en los foros de consulta y discusión sobre temas de la especialidad.</w:t>
            </w: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Elaboración de planes de atención e historias clínicas de los pacientes. </w:t>
            </w:r>
          </w:p>
          <w:p w:rsidR="000A4424" w:rsidRPr="00B033C8" w:rsidRDefault="000A4424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Asistencia a seminarios sobre la temática del curso.</w:t>
            </w:r>
          </w:p>
          <w:p w:rsidR="000A4424" w:rsidRPr="0090252B" w:rsidRDefault="000A4424" w:rsidP="007035C6">
            <w:pPr>
              <w:pStyle w:val="Textoindependiente"/>
              <w:tabs>
                <w:tab w:val="left" w:pos="583"/>
              </w:tabs>
              <w:ind w:right="170"/>
              <w:rPr>
                <w:rFonts w:ascii="Times New Roman" w:eastAsia="Calibri" w:hAnsi="Times New Roman"/>
                <w:lang w:val="es-ES"/>
              </w:rPr>
            </w:pP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0F1753" w:rsidRPr="000F1753" w:rsidTr="001712DA">
        <w:trPr>
          <w:trHeight w:val="402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1753" w:rsidRPr="00656285" w:rsidRDefault="000F1753" w:rsidP="0017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RECURSOS Y MEDIOS</w:t>
            </w:r>
          </w:p>
        </w:tc>
      </w:tr>
      <w:tr w:rsidR="000F1753" w:rsidRPr="000F1753" w:rsidTr="000F1753">
        <w:trPr>
          <w:trHeight w:val="835"/>
          <w:jc w:val="center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53" w:rsidRPr="000F1753" w:rsidRDefault="000F1753" w:rsidP="001712DA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es-ES" w:eastAsia="es-MX"/>
              </w:rPr>
            </w:pPr>
          </w:p>
          <w:p w:rsidR="000F1753" w:rsidRPr="00B033C8" w:rsidRDefault="000F1753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Infraestructura y equipo </w:t>
            </w:r>
            <w:r w:rsidR="00656285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propio de cada sede y especialidad.</w:t>
            </w:r>
          </w:p>
          <w:p w:rsidR="000F1753" w:rsidRPr="000F1753" w:rsidRDefault="000F1753" w:rsidP="001712DA">
            <w:pPr>
              <w:tabs>
                <w:tab w:val="left" w:pos="64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0F1753" w:rsidRPr="0090252B" w:rsidRDefault="000F1753" w:rsidP="00823C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7"/>
        <w:gridCol w:w="1579"/>
      </w:tblGrid>
      <w:tr w:rsidR="00823C7F" w:rsidRPr="0090252B" w:rsidTr="00D21290">
        <w:trPr>
          <w:trHeight w:val="402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3C7F" w:rsidRPr="0090252B" w:rsidRDefault="00823C7F" w:rsidP="00D2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s-ES" w:eastAsia="es-MX"/>
              </w:rPr>
            </w:pPr>
            <w:r w:rsidRPr="00656285">
              <w:rPr>
                <w:rFonts w:ascii="Times New Roman" w:eastAsia="Calibri" w:hAnsi="Times New Roman" w:cs="Times New Roman"/>
                <w:caps/>
                <w:sz w:val="24"/>
              </w:rPr>
              <w:t>CRITERIOS</w:t>
            </w:r>
            <w:r w:rsidRPr="0090252B">
              <w:rPr>
                <w:rFonts w:ascii="Times New Roman" w:eastAsia="Calibri" w:hAnsi="Times New Roman" w:cs="Times New Roman"/>
                <w:caps/>
              </w:rPr>
              <w:t xml:space="preserve"> DE EVALUACIÓN</w:t>
            </w:r>
          </w:p>
        </w:tc>
      </w:tr>
      <w:tr w:rsidR="008F5AC6" w:rsidRPr="0090252B" w:rsidTr="007035C6">
        <w:trPr>
          <w:trHeight w:val="158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3C8" w:rsidRDefault="00B033C8" w:rsidP="00B033C8">
            <w:pPr>
              <w:pStyle w:val="Prrafodelista"/>
              <w:ind w:left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</w:p>
          <w:p w:rsidR="008F5AC6" w:rsidRPr="00B033C8" w:rsidRDefault="008F5A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Exposición de temas y casos clínicos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</w:p>
          <w:p w:rsidR="008F5AC6" w:rsidRPr="00B033C8" w:rsidRDefault="00ED30EB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Evaluación </w:t>
            </w:r>
            <w:r w:rsidR="005E7A15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de competencias clínicas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ED30EB" w:rsidRPr="00B033C8" w:rsidRDefault="00ED30EB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Evaluación de competencias quirúrgicas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ED30EB" w:rsidRPr="00B033C8" w:rsidRDefault="00ED30EB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Evaluación de competencias actitudinales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B033C8" w:rsidRDefault="008F5A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Examen escrito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8F5AC6" w:rsidRPr="00B033C8" w:rsidRDefault="008F5AC6" w:rsidP="00AA278E">
            <w:pPr>
              <w:pStyle w:val="Prrafodelista"/>
              <w:numPr>
                <w:ilvl w:val="0"/>
                <w:numId w:val="3"/>
              </w:numPr>
              <w:ind w:left="203" w:hanging="203"/>
              <w:contextualSpacing/>
              <w:rPr>
                <w:rFonts w:ascii="Times New Roman" w:hAnsi="Times New Roman"/>
              </w:rPr>
            </w:pPr>
            <w:r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>Examen departamental</w:t>
            </w:r>
            <w:r w:rsidR="007F01EB" w:rsidRPr="00B033C8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anual</w:t>
            </w:r>
            <w:r w:rsidR="007035C6">
              <w:rPr>
                <w:rFonts w:ascii="Times New Roman" w:hAnsi="Times New Roman"/>
                <w:sz w:val="22"/>
                <w:szCs w:val="22"/>
                <w:lang w:eastAsia="es-MX"/>
              </w:rPr>
              <w:t>.</w:t>
            </w:r>
          </w:p>
          <w:p w:rsidR="00B033C8" w:rsidRPr="0090252B" w:rsidRDefault="00B033C8" w:rsidP="00B033C8">
            <w:pPr>
              <w:pStyle w:val="Prrafodelista"/>
              <w:ind w:left="20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3C8" w:rsidRDefault="00B033C8" w:rsidP="000F17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AC6" w:rsidRPr="0090252B" w:rsidRDefault="00FE6BC2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20</w:t>
            </w:r>
            <w:r w:rsidR="008F5AC6" w:rsidRPr="0090252B">
              <w:rPr>
                <w:rFonts w:ascii="Times New Roman" w:hAnsi="Times New Roman" w:cs="Times New Roman"/>
              </w:rPr>
              <w:t>%</w:t>
            </w:r>
          </w:p>
          <w:p w:rsidR="008F5AC6" w:rsidRPr="0090252B" w:rsidRDefault="00FE6BC2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15</w:t>
            </w:r>
            <w:r w:rsidR="008F5AC6" w:rsidRPr="0090252B">
              <w:rPr>
                <w:rFonts w:ascii="Times New Roman" w:hAnsi="Times New Roman" w:cs="Times New Roman"/>
              </w:rPr>
              <w:t>%</w:t>
            </w:r>
          </w:p>
          <w:p w:rsidR="008F5AC6" w:rsidRPr="0090252B" w:rsidRDefault="00FE6BC2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25</w:t>
            </w:r>
            <w:r w:rsidR="008F5AC6" w:rsidRPr="0090252B">
              <w:rPr>
                <w:rFonts w:ascii="Times New Roman" w:hAnsi="Times New Roman" w:cs="Times New Roman"/>
              </w:rPr>
              <w:t>%</w:t>
            </w:r>
          </w:p>
          <w:p w:rsidR="008F5AC6" w:rsidRPr="0090252B" w:rsidRDefault="00FE6BC2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10</w:t>
            </w:r>
            <w:r w:rsidR="008F5AC6" w:rsidRPr="0090252B">
              <w:rPr>
                <w:rFonts w:ascii="Times New Roman" w:hAnsi="Times New Roman" w:cs="Times New Roman"/>
              </w:rPr>
              <w:t>%</w:t>
            </w:r>
          </w:p>
          <w:p w:rsidR="00ED30EB" w:rsidRPr="0090252B" w:rsidRDefault="00ED30EB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20%</w:t>
            </w:r>
          </w:p>
          <w:p w:rsidR="008F5AC6" w:rsidRPr="0090252B" w:rsidRDefault="00ED30EB" w:rsidP="00B033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252B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23C7F" w:rsidRDefault="00823C7F" w:rsidP="00823C7F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  <w:gridCol w:w="1154"/>
      </w:tblGrid>
      <w:tr w:rsidR="007B29E5" w:rsidRPr="00536140" w:rsidTr="007B29E5">
        <w:trPr>
          <w:trHeight w:val="402"/>
          <w:tblHeader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B29E5" w:rsidRPr="00536140" w:rsidRDefault="007B29E5" w:rsidP="0017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FUENTES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 xml:space="preserve">BÁSICAS </w:t>
            </w: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DE CONSULTA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29E5" w:rsidRPr="00536140" w:rsidRDefault="007B29E5" w:rsidP="0017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B168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ES" w:eastAsia="es-MX"/>
              </w:rPr>
              <w:t>TIPO**</w:t>
            </w:r>
          </w:p>
        </w:tc>
      </w:tr>
      <w:tr w:rsidR="007B29E5" w:rsidRPr="00536140" w:rsidTr="001712DA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E5" w:rsidRPr="00536140" w:rsidRDefault="007B29E5" w:rsidP="001712DA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Recursos electrónicos por suscripción de la Universidad La Salle </w:t>
            </w:r>
          </w:p>
        </w:tc>
      </w:tr>
      <w:tr w:rsidR="007B29E5" w:rsidRPr="003142DF" w:rsidTr="001712DA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7B29E5" w:rsidRDefault="007B29E5" w:rsidP="007B29E5">
            <w:pPr>
              <w:numPr>
                <w:ilvl w:val="0"/>
                <w:numId w:val="16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66427E">
              <w:rPr>
                <w:rFonts w:ascii="Times New Roman" w:hAnsi="Times New Roman" w:cs="Times New Roman"/>
                <w:color w:val="000000"/>
              </w:rPr>
              <w:t xml:space="preserve">EBSCO Industries. (2019).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EBSCOhost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Research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6427E">
              <w:rPr>
                <w:rFonts w:ascii="Times New Roman" w:hAnsi="Times New Roman" w:cs="Times New Roman"/>
                <w:color w:val="000000"/>
              </w:rPr>
              <w:t>Databases</w:t>
            </w:r>
            <w:proofErr w:type="spellEnd"/>
            <w:r w:rsidRPr="0066427E">
              <w:rPr>
                <w:rFonts w:ascii="Times New Roman" w:hAnsi="Times New Roman" w:cs="Times New Roman"/>
                <w:color w:val="000000"/>
              </w:rPr>
              <w:t xml:space="preserve"> [Base de datos]. Recuperado de </w:t>
            </w:r>
            <w:r w:rsidRPr="00AA1F85">
              <w:rPr>
                <w:rFonts w:ascii="Times New Roman" w:hAnsi="Times New Roman" w:cs="Times New Roman"/>
              </w:rPr>
              <w:t>http://web.a.ebscohost.com/ehost/search/selectdb?vid=0&amp;sid=88cb9f1a-1c82-432d-aa77-8647cd6f8fc8%40sdc-v-sessmgr02</w:t>
            </w:r>
          </w:p>
          <w:p w:rsidR="007B29E5" w:rsidRDefault="007B29E5" w:rsidP="007B29E5">
            <w:pPr>
              <w:numPr>
                <w:ilvl w:val="0"/>
                <w:numId w:val="16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Elsevier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Clinical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Key.  [Base de datos]. Recuperado de https://www.clinicalkey.es/#!/</w:t>
            </w:r>
          </w:p>
          <w:p w:rsidR="007B29E5" w:rsidRDefault="007B29E5" w:rsidP="007B29E5">
            <w:pPr>
              <w:numPr>
                <w:ilvl w:val="0"/>
                <w:numId w:val="16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Massachusetts Medical Society. (2019). </w:t>
            </w:r>
            <w:r w:rsidRPr="00AA1F85">
              <w:rPr>
                <w:rFonts w:ascii="Times New Roman" w:hAnsi="Times New Roman" w:cs="Times New Roman"/>
                <w:i/>
                <w:color w:val="000000"/>
                <w:lang w:val="en-US"/>
              </w:rPr>
              <w:t>The New England Journal of Medicine</w:t>
            </w:r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 [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>Revista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  <w:lang w:val="en-US"/>
              </w:rPr>
              <w:t xml:space="preserve">].  </w:t>
            </w:r>
            <w:r w:rsidRPr="00AA1F85">
              <w:rPr>
                <w:rFonts w:ascii="Times New Roman" w:hAnsi="Times New Roman" w:cs="Times New Roman"/>
                <w:color w:val="000000"/>
              </w:rPr>
              <w:t>Recuperado de https://www.nejm.org/</w:t>
            </w:r>
          </w:p>
          <w:p w:rsidR="007B29E5" w:rsidRDefault="00E2082C" w:rsidP="007B29E5">
            <w:pPr>
              <w:numPr>
                <w:ilvl w:val="0"/>
                <w:numId w:val="16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Springer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Nature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(2018</w:t>
            </w:r>
            <w:r w:rsidR="007B29E5" w:rsidRPr="00AA1F85">
              <w:rPr>
                <w:rFonts w:ascii="Times New Roman" w:hAnsi="Times New Roman" w:cs="Times New Roman"/>
                <w:color w:val="000000"/>
              </w:rPr>
              <w:t xml:space="preserve">). </w:t>
            </w:r>
            <w:proofErr w:type="spellStart"/>
            <w:r w:rsidR="007B29E5" w:rsidRPr="00AA1F85">
              <w:rPr>
                <w:rFonts w:ascii="Times New Roman" w:hAnsi="Times New Roman" w:cs="Times New Roman"/>
                <w:color w:val="000000"/>
              </w:rPr>
              <w:t>Adis</w:t>
            </w:r>
            <w:proofErr w:type="spellEnd"/>
            <w:r w:rsidR="007B29E5"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B29E5" w:rsidRPr="00AA1F85">
              <w:rPr>
                <w:rFonts w:ascii="Times New Roman" w:hAnsi="Times New Roman" w:cs="Times New Roman"/>
                <w:color w:val="000000"/>
              </w:rPr>
              <w:t>Insight</w:t>
            </w:r>
            <w:proofErr w:type="spellEnd"/>
            <w:r w:rsidR="007B29E5" w:rsidRPr="00AA1F85">
              <w:rPr>
                <w:rFonts w:ascii="Times New Roman" w:hAnsi="Times New Roman" w:cs="Times New Roman"/>
                <w:color w:val="000000"/>
              </w:rPr>
              <w:t>.  [Base de datos]. Recuperado de https://adisinsight.springer.com/</w:t>
            </w:r>
          </w:p>
          <w:p w:rsidR="007B29E5" w:rsidRPr="00AA1F85" w:rsidRDefault="007B29E5" w:rsidP="007B29E5">
            <w:pPr>
              <w:numPr>
                <w:ilvl w:val="0"/>
                <w:numId w:val="16"/>
              </w:numPr>
              <w:spacing w:after="0" w:line="240" w:lineRule="auto"/>
              <w:ind w:left="229" w:hanging="142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Wolters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Kluwer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(2019). </w:t>
            </w:r>
            <w:proofErr w:type="spellStart"/>
            <w:r w:rsidRPr="00AA1F85">
              <w:rPr>
                <w:rFonts w:ascii="Times New Roman" w:hAnsi="Times New Roman" w:cs="Times New Roman"/>
                <w:color w:val="000000"/>
              </w:rPr>
              <w:t>UpToDate</w:t>
            </w:r>
            <w:proofErr w:type="spellEnd"/>
            <w:r w:rsidRPr="00AA1F85">
              <w:rPr>
                <w:rFonts w:ascii="Times New Roman" w:hAnsi="Times New Roman" w:cs="Times New Roman"/>
                <w:color w:val="000000"/>
              </w:rPr>
              <w:t xml:space="preserve">. [Base de datos]. Recuperado </w:t>
            </w:r>
            <w:r w:rsidRPr="00AA1F85">
              <w:rPr>
                <w:rFonts w:ascii="Times New Roman" w:hAnsi="Times New Roman" w:cs="Times New Roman"/>
              </w:rPr>
              <w:t>de https://www.uptodate.com/contents/search</w:t>
            </w:r>
          </w:p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92164E" w:rsidRDefault="0092164E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2B6311" w:rsidRDefault="002B6311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7B29E5" w:rsidRPr="00AA1F8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7B29E5" w:rsidRPr="003647A3" w:rsidRDefault="004C2DCC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  <w:r w:rsidR="007B29E5"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7B29E5" w:rsidRPr="003647A3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  <w:r w:rsidRPr="003647A3">
              <w:rPr>
                <w:rFonts w:ascii="Times New Roman" w:eastAsia="Calibri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7B29E5" w:rsidRPr="00536140" w:rsidTr="001712DA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E5" w:rsidRPr="00536140" w:rsidRDefault="007B29E5" w:rsidP="001712DA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lastRenderedPageBreak/>
              <w:t xml:space="preserve">Libros electrónicos disponibles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>Clinical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es-ES" w:eastAsia="es-MX"/>
              </w:rPr>
              <w:t xml:space="preserve"> Key  </w:t>
            </w:r>
          </w:p>
        </w:tc>
      </w:tr>
      <w:tr w:rsidR="007B29E5" w:rsidRPr="0092164E" w:rsidTr="001712DA">
        <w:trPr>
          <w:trHeight w:val="1712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9E5" w:rsidRDefault="007B29E5" w:rsidP="001712DA">
            <w:pPr>
              <w:tabs>
                <w:tab w:val="left" w:pos="64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es-ES"/>
              </w:rPr>
            </w:pPr>
          </w:p>
          <w:p w:rsidR="001712DA" w:rsidRPr="001712DA" w:rsidRDefault="001712DA" w:rsidP="00725C2D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Aguado, J. (2009). </w:t>
            </w:r>
            <w:hyperlink r:id="rId8" w:anchor="!/browse/book/3-s2.0-C2012002616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eastAsia="es-MX"/>
                </w:rPr>
                <w:t>Infecciones en pacientes trasplantados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España: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https://www.clinicalkey.es/#!/browse/book/3-s2.0-C20120026166</w:t>
            </w:r>
          </w:p>
          <w:p w:rsidR="001712DA" w:rsidRPr="001712DA" w:rsidRDefault="001712DA" w:rsidP="004D23CF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Cameron, J.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(2017). </w:t>
            </w:r>
            <w:hyperlink r:id="rId9" w:anchor="!/browse/book/3-s2.0-C2014003523X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Current Surgical Therapy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https://www.clinicalkey.es/#!/browse/book/3-s2.0-C2014003523X</w:t>
            </w:r>
          </w:p>
          <w:p w:rsidR="001712DA" w:rsidRPr="001712DA" w:rsidRDefault="001712DA" w:rsidP="00B13421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Cioffi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William G.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(2014). </w:t>
            </w:r>
            <w:r w:rsidRPr="001712DA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 xml:space="preserve">Atlas of Trauma/Emergency Surgical Techniques. </w:t>
            </w: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https://www.clinicalkey.es/#!/browse/book/3-s2.0-C20090365174</w:t>
            </w:r>
          </w:p>
          <w:p w:rsidR="001712DA" w:rsidRPr="001712DA" w:rsidRDefault="001712DA" w:rsidP="004D23CF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Dehn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R. y D.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Asprey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10" w:anchor="!/browse/book/3-s2.0-C20100684574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Essential Clinical Procedures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https://www.clinicalkey.es/#!/browse/book/3-s2.0-C20100684574</w:t>
            </w:r>
          </w:p>
          <w:p w:rsidR="001712DA" w:rsidRPr="001712DA" w:rsidRDefault="001712DA" w:rsidP="00604B72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3647A3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Elsevier (2016). </w:t>
            </w:r>
            <w:hyperlink r:id="rId11" w:anchor="!/browse/book/3-s2.0-C20130129984" w:history="1">
              <w:r w:rsidRPr="003647A3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Surgical Procedures</w:t>
              </w:r>
            </w:hyperlink>
            <w:r w:rsidRPr="003647A3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3647A3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https://www.clinicalkey.es/#!/browse/book/3-s2.0-C20130129984</w:t>
            </w:r>
          </w:p>
          <w:p w:rsidR="001712DA" w:rsidRPr="001712DA" w:rsidRDefault="001712DA" w:rsidP="00412944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Falcone, T. y J. Goldberg (2010).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Basic, Advanced, and</w:t>
            </w:r>
            <w:r w:rsidR="008C6B76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Robotic Laparoscopic Surgery.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https://www.clinicalkey.es/#!/browse/book/3-s2.0-C20090388467</w:t>
            </w:r>
          </w:p>
          <w:p w:rsidR="001712DA" w:rsidRPr="003647A3" w:rsidRDefault="001712DA" w:rsidP="00C10E2C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Forsythe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J. (2014). </w:t>
            </w:r>
            <w:hyperlink r:id="rId12" w:anchor="!/browse/book/3-s2.0-C20110057216" w:history="1">
              <w:r w:rsidRPr="003647A3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Transplantation</w:t>
              </w:r>
            </w:hyperlink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Reino Unido: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13" w:anchor="!/browse/book/3-s2.0-C20110057216" w:history="1">
              <w:r w:rsidRPr="003647A3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https://www.clinicalkey.es/#!/browse/book/3-s2.0-C20110057216</w:t>
              </w:r>
            </w:hyperlink>
          </w:p>
          <w:p w:rsidR="001712DA" w:rsidRPr="001712DA" w:rsidRDefault="001712DA" w:rsidP="00C10E2C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 w:eastAsia="es-MX"/>
              </w:rPr>
            </w:pP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Frantzides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, C. y M.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Carlson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(2013). </w:t>
            </w:r>
            <w:hyperlink r:id="rId14" w:anchor="!/browse/book/3-s2.0-C20100655684" w:history="1">
              <w:r w:rsidRPr="004C2DCC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n-US"/>
                </w:rPr>
                <w:t>Video Atlas of Advanced Minimally Invasive Surgery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. EUA: Elsevier.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Recuperado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de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https://www.clinicalkey.es/#!/browse/book/3-s2.0-C20100655684</w:t>
            </w:r>
          </w:p>
          <w:p w:rsidR="001712DA" w:rsidRPr="003647A3" w:rsidRDefault="001712DA" w:rsidP="009631FC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Garden, O.  </w:t>
            </w:r>
            <w:proofErr w:type="gramStart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y</w:t>
            </w:r>
            <w:proofErr w:type="gramEnd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R. Parks (2018). </w:t>
            </w:r>
            <w:hyperlink r:id="rId15" w:anchor="!/browse/book/3-s2.0-C20150004440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Principles and Practice of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3647A3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https://www.clinicalkey.es/#!/browse/book/3-s2.0-C20150004440</w:t>
            </w:r>
          </w:p>
          <w:p w:rsidR="001712DA" w:rsidRPr="003647A3" w:rsidRDefault="001712DA" w:rsidP="004D23CF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 w:rsidRPr="002F71A0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Gattuso</w:t>
            </w:r>
            <w:proofErr w:type="spellEnd"/>
            <w:r w:rsidRPr="002F71A0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P. 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F71A0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(2015). </w:t>
            </w:r>
            <w:hyperlink r:id="rId16" w:anchor="!/browse/book/3-s2.0-C20120022053" w:history="1">
              <w:r w:rsidRPr="002F71A0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Differential Diagnosis in Surgical Pathology</w:t>
              </w:r>
            </w:hyperlink>
            <w:r w:rsidRPr="002F71A0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https://www.clinicalkey.es/#!/browse/book/3-s2.0-C20120022053</w:t>
            </w:r>
          </w:p>
          <w:p w:rsidR="001712DA" w:rsidRPr="001712DA" w:rsidRDefault="001712DA" w:rsidP="0092164E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2F71A0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Goldblum, J. 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2F71A0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(2018).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7" w:anchor="!/browse/book/3-s2.0-C20131134983" w:history="1">
              <w:r w:rsidRPr="002F71A0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Rosai and Ackerman's Surgical Pathology</w:t>
              </w:r>
            </w:hyperlink>
            <w:r w:rsidRPr="002F71A0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2F71A0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https://www.clinicalkey.es/#!/browse/book/3-s2.0-C20131134983</w:t>
            </w:r>
          </w:p>
          <w:p w:rsidR="001712DA" w:rsidRPr="001712DA" w:rsidRDefault="001712DA" w:rsidP="007B29E5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647A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Khatri, V. (2013). </w:t>
            </w:r>
            <w:hyperlink r:id="rId18" w:anchor="!/browse/book/3-s2.0-C20090370191" w:history="1">
              <w:r w:rsidRPr="003647A3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Advanced Operative Surgery</w:t>
              </w:r>
            </w:hyperlink>
            <w:r w:rsidRPr="003647A3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https://www.clinicalkey.es/#!/browse/book/3-s2.0-C20090370191</w:t>
            </w:r>
          </w:p>
          <w:p w:rsidR="001712DA" w:rsidRPr="001712DA" w:rsidRDefault="001712DA" w:rsidP="004D23CF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Lester, S. (2010).</w:t>
            </w:r>
            <w:r w:rsidRPr="003647A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19" w:anchor="!/browse/book/3-s2.0-C20090388789" w:history="1">
              <w:r w:rsidRPr="003647A3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Manual of Surgical Pathology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https://www.clinicalkey.es/#!/browse/book/3-s2.0-C20090388789</w:t>
            </w:r>
          </w:p>
          <w:p w:rsidR="001712DA" w:rsidRPr="001712DA" w:rsidRDefault="00787036" w:rsidP="009631FC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Lombard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, B.</w:t>
            </w:r>
            <w:r w:rsidR="001712DA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y P. </w:t>
            </w:r>
            <w:proofErr w:type="spellStart"/>
            <w:r w:rsidR="001712DA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Céruse</w:t>
            </w:r>
            <w:proofErr w:type="spellEnd"/>
            <w:r w:rsidR="001712DA"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(2017). </w:t>
            </w:r>
            <w:hyperlink r:id="rId20" w:anchor="!/browse/book/3-s2.0-C20170002653" w:history="1">
              <w:r w:rsidR="001712DA"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Robotics and Digital Guidance in ENT-H&amp;N Surgery</w:t>
              </w:r>
            </w:hyperlink>
            <w:r w:rsidR="001712DA"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="001712DA"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EUA: Elsevier. </w:t>
            </w:r>
            <w:r w:rsidR="001712DA"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Recuperado de </w:t>
            </w:r>
            <w:r w:rsidR="001712DA"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https://www.clinicalkey.es/#!/browse/book/3-s2.0-C20170002653</w:t>
            </w:r>
            <w:r w:rsidR="001712DA" w:rsidRPr="001712DA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1712DA" w:rsidRPr="002F71A0" w:rsidRDefault="001712DA" w:rsidP="002B6311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787036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McKenna, R. </w:t>
            </w:r>
            <w:r w:rsidRPr="00787036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et al.</w:t>
            </w:r>
            <w:r w:rsidRPr="00787036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(2011). </w:t>
            </w:r>
            <w:hyperlink r:id="rId21" w:anchor="!/browse/book/3-s2.0-C20090385992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Thoracic Surgery (VATS)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2F71A0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https://www.clinicalkey.es/#!/browse/book/3-s2.0-C20090385992</w:t>
            </w:r>
          </w:p>
          <w:p w:rsidR="001712DA" w:rsidRPr="001712DA" w:rsidRDefault="001712DA" w:rsidP="004F3A1B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787036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Novell, R. </w:t>
            </w:r>
            <w:r w:rsidRPr="00787036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787036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(2013). </w:t>
            </w:r>
            <w:hyperlink r:id="rId22" w:anchor="!/browse/book/3-s2.0-C2010065471X" w:history="1">
              <w:r w:rsidRPr="002F71A0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Kirk's General Surgical Operations</w:t>
              </w:r>
            </w:hyperlink>
            <w:r w:rsidRPr="002F71A0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2F71A0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Reino Unido: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https://www.clinicalkey.es/#!/browse/book/3-s2.0-C2010065471X</w:t>
            </w:r>
          </w:p>
          <w:p w:rsidR="001712DA" w:rsidRPr="001712DA" w:rsidRDefault="001712DA" w:rsidP="00412944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Pardo, M. y R. Miller (2018).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B</w:t>
            </w:r>
            <w:r w:rsidRPr="001712DA">
              <w:rPr>
                <w:rFonts w:ascii="Times New Roman" w:eastAsia="Calibri" w:hAnsi="Times New Roman"/>
                <w:i/>
                <w:sz w:val="22"/>
                <w:szCs w:val="22"/>
                <w:lang w:val="en-US"/>
              </w:rPr>
              <w:t xml:space="preserve">asics of Anesthesia.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Elsevier. </w:t>
            </w:r>
            <w:r w:rsidRPr="001712DA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Recuperado de </w:t>
            </w:r>
            <w:r w:rsidRPr="001712DA">
              <w:rPr>
                <w:rFonts w:ascii="Times New Roman" w:hAnsi="Times New Roman"/>
                <w:sz w:val="22"/>
                <w:szCs w:val="22"/>
                <w:lang w:val="en-US"/>
              </w:rPr>
              <w:t>https://www.clinicalkey.es/#!/browse/book/3-s2.0-C20140048964</w:t>
            </w:r>
          </w:p>
          <w:p w:rsidR="001712DA" w:rsidRPr="002F71A0" w:rsidRDefault="001712DA" w:rsidP="00604B72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Quick, C. </w:t>
            </w:r>
            <w:r w:rsidRPr="001712DA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>et al.</w:t>
            </w:r>
            <w:r w:rsidRPr="001712DA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(2014). </w:t>
            </w:r>
            <w:hyperlink r:id="rId23" w:anchor="!/browse/book/3-s2.0-C20100675493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Essential Surgery: Problems, Diagnosis and Management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2F71A0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https://www.clinicalkey.es/#!/browse/book/3-s2.0-C20100675493</w:t>
            </w:r>
          </w:p>
          <w:p w:rsidR="001712DA" w:rsidRPr="003647A3" w:rsidRDefault="001712DA" w:rsidP="00C10E2C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</w:pPr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Townsend, C.  </w:t>
            </w:r>
            <w:r w:rsidRPr="003647A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et al.</w:t>
            </w:r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 (2018). </w:t>
            </w:r>
            <w:hyperlink r:id="rId24" w:anchor="!/browse/book/3-s2.0-C20160026128" w:history="1">
              <w:r w:rsidRPr="003647A3">
                <w:rPr>
                  <w:rFonts w:ascii="Times New Roman" w:hAnsi="Times New Roman"/>
                  <w:i/>
                  <w:sz w:val="22"/>
                  <w:szCs w:val="22"/>
                  <w:shd w:val="clear" w:color="auto" w:fill="FFFFFF"/>
                  <w:lang w:val="es-MX"/>
                </w:rPr>
                <w:t>Sabiston: Tratado de cirugía</w:t>
              </w:r>
            </w:hyperlink>
            <w:r w:rsidRPr="003647A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s-MX"/>
              </w:rPr>
              <w:t>.</w:t>
            </w:r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 España: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>Elsevier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shd w:val="clear" w:color="auto" w:fill="FFFFFF"/>
                <w:lang w:val="es-MX"/>
              </w:rPr>
              <w:t xml:space="preserve">. Recuperado de </w:t>
            </w:r>
            <w:hyperlink r:id="rId25" w:anchor="!/browse/book/3-s2.0-C20160026128" w:history="1">
              <w:r w:rsidRPr="003647A3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s-MX"/>
                </w:rPr>
                <w:t>https://www.clinicalkey.es/#!/browse/book/3-s2.0-C20160026128</w:t>
              </w:r>
            </w:hyperlink>
          </w:p>
          <w:p w:rsidR="001712DA" w:rsidRPr="001712DA" w:rsidRDefault="001712DA" w:rsidP="002B3FB1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1712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Townsend, C. y B. Evers (2010). </w:t>
            </w:r>
            <w:hyperlink r:id="rId26" w:anchor="!/browse/book/3-s2.0-C20090307096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s-MX" w:eastAsia="es-MX"/>
                </w:rPr>
                <w:t>Atlas of General Surgical Techniques</w:t>
              </w:r>
            </w:hyperlink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.</w:t>
            </w:r>
            <w:r w:rsidRPr="001712DA">
              <w:rPr>
                <w:rFonts w:ascii="Times New Roman" w:hAnsi="Times New Roman"/>
                <w:sz w:val="22"/>
                <w:szCs w:val="22"/>
                <w:lang w:eastAsia="es-MX"/>
              </w:rPr>
              <w:t xml:space="preserve">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https://www.clinicalkey.es/#!/browse/book/3-s2.0-C20090307096</w:t>
            </w:r>
          </w:p>
          <w:p w:rsidR="001712DA" w:rsidRPr="003647A3" w:rsidRDefault="001712DA" w:rsidP="001712DA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es-MX"/>
              </w:rPr>
            </w:pPr>
            <w:r w:rsidRPr="002F71A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Vernon, A. </w:t>
            </w:r>
            <w:r w:rsidRPr="002F71A0">
              <w:rPr>
                <w:rFonts w:ascii="Times New Roman" w:hAnsi="Times New Roman"/>
                <w:i/>
                <w:color w:val="000000"/>
                <w:sz w:val="22"/>
                <w:szCs w:val="22"/>
                <w:lang w:val="en-US"/>
              </w:rPr>
              <w:t>et al.</w:t>
            </w:r>
            <w:r w:rsidRPr="002F71A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(2012). </w:t>
            </w:r>
            <w:hyperlink r:id="rId27" w:anchor="!/browse/book/3-s2.0-C20090365162" w:history="1">
              <w:r w:rsidRPr="002F71A0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Atlas of Minimally Invasive Surgical Techniques</w:t>
              </w:r>
            </w:hyperlink>
            <w:r w:rsidRPr="002F71A0">
              <w:rPr>
                <w:rFonts w:ascii="Times New Roman" w:hAnsi="Times New Roman"/>
                <w:sz w:val="22"/>
                <w:szCs w:val="22"/>
                <w:lang w:val="en-US" w:eastAsia="es-MX"/>
              </w:rPr>
              <w:t xml:space="preserve">. </w:t>
            </w:r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1712DA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. Recuperado de </w:t>
            </w:r>
            <w:r w:rsidRPr="001712DA">
              <w:rPr>
                <w:rFonts w:ascii="Times New Roman" w:hAnsi="Times New Roman"/>
                <w:sz w:val="22"/>
                <w:szCs w:val="22"/>
              </w:rPr>
              <w:t>https://www.clinicalkey.es/#!/browse/book/3-s2.0-C20090365162</w:t>
            </w:r>
          </w:p>
          <w:p w:rsidR="001712DA" w:rsidRPr="002F71A0" w:rsidRDefault="001712DA" w:rsidP="00725C2D">
            <w:pPr>
              <w:pStyle w:val="Prrafodelista"/>
              <w:numPr>
                <w:ilvl w:val="0"/>
                <w:numId w:val="17"/>
              </w:numPr>
              <w:tabs>
                <w:tab w:val="left" w:pos="646"/>
              </w:tabs>
              <w:ind w:left="227" w:hanging="142"/>
              <w:contextualSpacing/>
              <w:jc w:val="both"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  <w:r w:rsidRPr="00787036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Wolfe, S. </w:t>
            </w:r>
            <w:r w:rsidRPr="00787036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en-US"/>
              </w:rPr>
              <w:t xml:space="preserve">et al. </w:t>
            </w:r>
            <w:r w:rsidRPr="00787036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(2017). </w:t>
            </w:r>
            <w:hyperlink r:id="rId28" w:anchor="!/browse/book/3-s2.0-C20121066969" w:history="1">
              <w:r w:rsidRPr="001712DA">
                <w:rPr>
                  <w:rFonts w:ascii="Times New Roman" w:hAnsi="Times New Roman"/>
                  <w:i/>
                  <w:sz w:val="22"/>
                  <w:szCs w:val="22"/>
                  <w:lang w:val="en-US" w:eastAsia="es-MX"/>
                </w:rPr>
                <w:t>Green's Operative Hand Surgery</w:t>
              </w:r>
            </w:hyperlink>
            <w:r w:rsidRPr="001712DA">
              <w:rPr>
                <w:rFonts w:ascii="Times New Roman" w:hAnsi="Times New Roman"/>
                <w:i/>
                <w:sz w:val="22"/>
                <w:szCs w:val="22"/>
                <w:lang w:val="en-US" w:eastAsia="es-MX"/>
              </w:rPr>
              <w:t xml:space="preserve">. </w:t>
            </w:r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 xml:space="preserve">EUA: </w:t>
            </w:r>
            <w:proofErr w:type="spellStart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>Elsevier</w:t>
            </w:r>
            <w:proofErr w:type="spellEnd"/>
            <w:r w:rsidRPr="002F71A0">
              <w:rPr>
                <w:rFonts w:ascii="Times New Roman" w:hAnsi="Times New Roman"/>
                <w:sz w:val="22"/>
                <w:szCs w:val="22"/>
                <w:lang w:val="es-MX" w:eastAsia="es-MX"/>
              </w:rPr>
              <w:t>. Recuperado de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  <w:r w:rsidRPr="002F71A0">
              <w:rPr>
                <w:rFonts w:ascii="Times New Roman" w:hAnsi="Times New Roman"/>
                <w:sz w:val="22"/>
                <w:szCs w:val="22"/>
                <w:lang w:val="es-MX"/>
              </w:rPr>
              <w:t>https://www.clinicalkey.es/#!/browse/book/3-s2.0-C20121066969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lang w:val="es-MX" w:eastAsia="es-MX"/>
              </w:rPr>
              <w:t xml:space="preserve"> </w:t>
            </w:r>
          </w:p>
          <w:p w:rsidR="0092164E" w:rsidRPr="002F71A0" w:rsidRDefault="0092164E" w:rsidP="00C10E2C">
            <w:pPr>
              <w:pStyle w:val="Prrafodelista"/>
              <w:tabs>
                <w:tab w:val="left" w:pos="646"/>
              </w:tabs>
              <w:ind w:left="227"/>
              <w:contextualSpacing/>
              <w:rPr>
                <w:rFonts w:ascii="Times New Roman" w:hAnsi="Times New Roman"/>
                <w:sz w:val="22"/>
                <w:szCs w:val="22"/>
                <w:lang w:val="es-MX" w:eastAsia="es-MX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9E5" w:rsidRPr="002F71A0" w:rsidRDefault="007B29E5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Pr="003647A3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647A3">
              <w:rPr>
                <w:rFonts w:ascii="Times New Roman" w:eastAsia="Calibri" w:hAnsi="Times New Roman" w:cs="Times New Roman"/>
                <w:szCs w:val="24"/>
              </w:rPr>
              <w:t>Le</w:t>
            </w:r>
          </w:p>
          <w:p w:rsidR="008C6B76" w:rsidRPr="003647A3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8C6B76" w:rsidRDefault="008C6B76" w:rsidP="008C6B76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en-US"/>
              </w:rPr>
              <w:t>Le</w:t>
            </w:r>
          </w:p>
          <w:p w:rsidR="008C6B76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8C6B76" w:rsidRPr="0092164E" w:rsidRDefault="008C6B76" w:rsidP="001712DA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</w:tr>
      <w:tr w:rsidR="00425149" w:rsidRPr="00536140" w:rsidTr="006C77DF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49" w:rsidRPr="00425149" w:rsidRDefault="00425149" w:rsidP="006C77DF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425149">
              <w:rPr>
                <w:rFonts w:ascii="Times New Roman" w:eastAsia="Times New Roman" w:hAnsi="Times New Roman" w:cs="Times New Roman"/>
                <w:b/>
                <w:bCs/>
                <w:iCs/>
              </w:rPr>
              <w:lastRenderedPageBreak/>
              <w:t>Recursos electrónicos de acceso abierto</w:t>
            </w:r>
          </w:p>
        </w:tc>
      </w:tr>
      <w:tr w:rsidR="00425149" w:rsidRPr="003142DF" w:rsidTr="00ED2423">
        <w:trPr>
          <w:trHeight w:val="3383"/>
          <w:jc w:val="center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9" w:rsidRPr="00ED2423" w:rsidRDefault="00425149" w:rsidP="00425149">
            <w:pPr>
              <w:pStyle w:val="Prrafodelista"/>
              <w:ind w:left="227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Biblioteca Nacional de Medicina de EE.UU.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MedlinePlus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>: información de salud para usted. [Base de datos]. Recuperado de http://www.nlm.nih.gov/medlineplus/spanish/</w:t>
            </w: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Cocherane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Library. (2005).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Tribuna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Médica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r w:rsidRPr="002F71A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Knowledge Finder.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[Base de datos].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Recuperado de </w:t>
            </w:r>
            <w:r w:rsidRPr="00425149">
              <w:rPr>
                <w:rStyle w:val="Hipervnculo"/>
                <w:rFonts w:ascii="Times New Roman" w:hAnsi="Times New Roman"/>
                <w:color w:val="auto"/>
                <w:sz w:val="22"/>
                <w:szCs w:val="22"/>
                <w:u w:val="none"/>
              </w:rPr>
              <w:t>http://www.tribunamedica.com/</w:t>
            </w: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National Center for Biotechnology Information.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(2019). Pub </w:t>
            </w:r>
            <w:proofErr w:type="spellStart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Med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[Base de datos]. Recuperado de https://www.ncbi.nlm.nih.gov/pubmed</w:t>
            </w: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 xml:space="preserve">Scientific Electronic Library Online. </w:t>
            </w:r>
            <w:proofErr w:type="spellStart"/>
            <w:r w:rsidRPr="00425149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SciELO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>s.f.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).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>Brasil.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5149">
              <w:rPr>
                <w:rFonts w:ascii="Times New Roman" w:hAnsi="Times New Roman"/>
                <w:sz w:val="22"/>
                <w:szCs w:val="22"/>
              </w:rPr>
              <w:t xml:space="preserve">[Base de datos]. </w:t>
            </w:r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Recuperado de http://www.scielo.org/php/index.php?lang=es</w:t>
            </w: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25149">
              <w:rPr>
                <w:rFonts w:ascii="Times New Roman" w:hAnsi="Times New Roman"/>
                <w:sz w:val="22"/>
                <w:szCs w:val="22"/>
              </w:rPr>
              <w:t xml:space="preserve">Universidad Nacional Autónoma de México. (2019). </w:t>
            </w:r>
            <w:proofErr w:type="spellStart"/>
            <w:r w:rsidRPr="00425149">
              <w:rPr>
                <w:rFonts w:ascii="Times New Roman" w:hAnsi="Times New Roman"/>
                <w:i/>
                <w:sz w:val="22"/>
                <w:szCs w:val="22"/>
              </w:rPr>
              <w:t>Medigraphic</w:t>
            </w:r>
            <w:proofErr w:type="spellEnd"/>
            <w:r w:rsidRPr="00425149">
              <w:rPr>
                <w:rFonts w:ascii="Times New Roman" w:hAnsi="Times New Roman"/>
                <w:color w:val="000000"/>
                <w:sz w:val="22"/>
                <w:szCs w:val="22"/>
              </w:rPr>
              <w:t>. [Revista].  Recuperado de http://medigraphic.com/inicio.htm</w:t>
            </w:r>
          </w:p>
          <w:p w:rsidR="00425149" w:rsidRPr="00425149" w:rsidRDefault="00425149" w:rsidP="00425149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WebMD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(2019). </w:t>
            </w:r>
            <w:proofErr w:type="spellStart"/>
            <w:r w:rsidRPr="00425149">
              <w:rPr>
                <w:rFonts w:ascii="Times New Roman" w:hAnsi="Times New Roman"/>
                <w:sz w:val="22"/>
                <w:szCs w:val="22"/>
              </w:rPr>
              <w:t>Medscape</w:t>
            </w:r>
            <w:proofErr w:type="spellEnd"/>
            <w:r w:rsidRPr="00425149">
              <w:rPr>
                <w:rFonts w:ascii="Times New Roman" w:hAnsi="Times New Roman"/>
                <w:sz w:val="22"/>
                <w:szCs w:val="22"/>
              </w:rPr>
              <w:t xml:space="preserve">. USA. [Base de datos]. Recuperado de </w:t>
            </w:r>
            <w:hyperlink r:id="rId29" w:history="1">
              <w:r w:rsidRPr="00425149">
                <w:rPr>
                  <w:rFonts w:ascii="Times New Roman" w:hAnsi="Times New Roman"/>
                  <w:sz w:val="22"/>
                  <w:szCs w:val="22"/>
                </w:rPr>
                <w:t>http://emedicine.medscape.com/</w:t>
              </w:r>
            </w:hyperlink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49" w:rsidRPr="003647A3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Re</w:t>
            </w:r>
          </w:p>
          <w:p w:rsidR="00425149" w:rsidRPr="00425149" w:rsidRDefault="00425149" w:rsidP="00425149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  <w:p w:rsidR="00425149" w:rsidRPr="00C8343E" w:rsidRDefault="00425149" w:rsidP="00C8343E">
            <w:pPr>
              <w:tabs>
                <w:tab w:val="left" w:pos="6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proofErr w:type="spellStart"/>
            <w:r w:rsidRPr="00425149">
              <w:rPr>
                <w:rFonts w:ascii="Times New Roman" w:eastAsia="Calibri" w:hAnsi="Times New Roman" w:cs="Times New Roman"/>
                <w:szCs w:val="24"/>
                <w:lang w:val="en-US"/>
              </w:rPr>
              <w:t>Bd</w:t>
            </w:r>
            <w:proofErr w:type="spellEnd"/>
          </w:p>
        </w:tc>
      </w:tr>
    </w:tbl>
    <w:p w:rsidR="000337EF" w:rsidRPr="00C10E2C" w:rsidRDefault="000337EF" w:rsidP="000337EF">
      <w:pPr>
        <w:spacing w:after="0" w:line="240" w:lineRule="auto"/>
        <w:ind w:left="-426"/>
        <w:rPr>
          <w:rFonts w:ascii="Times New Roman" w:hAnsi="Times New Roman" w:cs="Times New Roman"/>
          <w:lang w:val="en-US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1078"/>
      </w:tblGrid>
      <w:tr w:rsidR="004B7C8A" w:rsidRPr="000F1753" w:rsidTr="00ED2423">
        <w:trPr>
          <w:trHeight w:val="402"/>
          <w:tblHeader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C8A" w:rsidRPr="00360F0E" w:rsidRDefault="004B7C8A" w:rsidP="0017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MX"/>
              </w:rPr>
            </w:pP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FUENTES </w:t>
            </w:r>
            <w:r w:rsidR="00360F0E" w:rsidRP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COMPLEMENTARIA</w:t>
            </w:r>
            <w:r w:rsidR="00360F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s-ES" w:eastAsia="es-MX"/>
              </w:rPr>
              <w:t>S</w:t>
            </w:r>
            <w:r w:rsidR="00360F0E"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 xml:space="preserve"> </w:t>
            </w:r>
            <w:r w:rsidRPr="00360F0E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DE CONSULTA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C8A" w:rsidRPr="000F1753" w:rsidRDefault="004B7C8A" w:rsidP="0017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s-ES" w:eastAsia="es-MX"/>
              </w:rPr>
            </w:pPr>
            <w:r w:rsidRPr="000F1753">
              <w:rPr>
                <w:rFonts w:ascii="Times New Roman" w:eastAsia="Times New Roman" w:hAnsi="Times New Roman" w:cs="Times New Roman"/>
                <w:bCs/>
                <w:lang w:val="es-ES" w:eastAsia="es-MX"/>
              </w:rPr>
              <w:t>TIPO**</w:t>
            </w:r>
          </w:p>
        </w:tc>
      </w:tr>
      <w:tr w:rsidR="004B7C8A" w:rsidRPr="00060C64" w:rsidTr="00ED2423">
        <w:trPr>
          <w:trHeight w:val="431"/>
          <w:jc w:val="center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3E" w:rsidRPr="00ED2423" w:rsidRDefault="00C8343E" w:rsidP="00C8343E">
            <w:pPr>
              <w:pStyle w:val="Prrafodelista"/>
              <w:ind w:left="227"/>
              <w:contextualSpacing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American College of Surgeons (2018).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Advanced trauma life support: Student course manual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American College of Surgeons.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s-MX"/>
              </w:rPr>
              <w:t>Asociación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Mexicana de Cirugía General y Consejo Mexicano de Cirugía General 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Tratado de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="00042086">
              <w:rPr>
                <w:rFonts w:ascii="Times New Roman" w:hAnsi="Times New Roman"/>
                <w:sz w:val="22"/>
                <w:szCs w:val="22"/>
              </w:rPr>
              <w:t>.  México: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Manual Moderno.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 xml:space="preserve">Asociación Mexicana de Cirugía General, A.C. y Federación Mexicana de Colegios de Especialistas en Cirugía General, A.C.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Tratado de c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>ir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ugía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general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Manual Moderno.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Baker, R. y J. Fisher (2004).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El dominio de la cirugía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México: Médica Panamericana.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Brunicardi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C.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Schwartz's principles of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Ellison E. y R.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Zollinger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(2016).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Zollinger´s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atlas of surgical operations</w:t>
            </w:r>
            <w:r w:rsidR="009676E4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EUA: McGraw-Hill. </w:t>
            </w:r>
          </w:p>
          <w:p w:rsidR="00C8343E" w:rsidRPr="003647A3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Federle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(2010).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Diagnostic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>imaging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gastrointestinal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EUA: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Elsevier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Fischer, J. (2012).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Mastery of surgery.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Lippincott Williams &amp; Wilkins.</w:t>
            </w:r>
            <w:r w:rsidRPr="00C8343E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  <w:lang w:val="en-US" w:eastAsia="es-MX"/>
              </w:rPr>
              <w:t xml:space="preserve">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Fiser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S. (2017).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The ABSITE Review.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Wolters Kluwer Health.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Jarrell, B.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NMS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. EUA: Wolters</w:t>
            </w:r>
            <w:r w:rsidR="0037630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Kluwer. </w:t>
            </w:r>
          </w:p>
          <w:p w:rsidR="00C8343E" w:rsidRPr="003647A3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>Mattox, K.</w:t>
            </w:r>
            <w:r w:rsidRPr="003647A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et al. </w:t>
            </w:r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(2017). </w:t>
            </w:r>
            <w:r w:rsidRPr="003647A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Trauma</w:t>
            </w:r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 EUA: McGraw-Hill. </w:t>
            </w:r>
          </w:p>
          <w:p w:rsidR="00C8343E" w:rsidRPr="00ED2423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D2423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Norma Oficial Mexicana NOM-026-SSA3-2012, Para la práctica de la cirugía mayor ambulatoria. Diario Oficial de la Federación, Ciudad de México, México, 07 de agosto de 2012. </w:t>
            </w:r>
          </w:p>
          <w:p w:rsidR="00C8343E" w:rsidRPr="003647A3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Rob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 xml:space="preserve">, C. y D. Carter (1996).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Rob &amp; Smith operative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>Reino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>Unido</w:t>
            </w:r>
            <w:proofErr w:type="spellEnd"/>
            <w:r w:rsidRPr="003647A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Chapman &amp; Hall.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</w:rPr>
              <w:t>Sabiston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D. y C. Townsend (2003).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Tratado de patología quirúrgica.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México: McGraw-Hill Interamericana.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s-MX"/>
              </w:rPr>
            </w:pPr>
            <w:r w:rsidRPr="00C8343E">
              <w:rPr>
                <w:rFonts w:ascii="Times New Roman" w:hAnsi="Times New Roman"/>
                <w:sz w:val="22"/>
                <w:szCs w:val="22"/>
              </w:rPr>
              <w:t>S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s-MX"/>
              </w:rPr>
              <w:t>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</w:rPr>
              <w:t xml:space="preserve">, J. </w:t>
            </w:r>
            <w:r w:rsidRPr="00C8343E">
              <w:rPr>
                <w:rFonts w:ascii="Times New Roman" w:hAnsi="Times New Roman"/>
                <w:i/>
                <w:sz w:val="22"/>
                <w:szCs w:val="22"/>
              </w:rPr>
              <w:t xml:space="preserve"> et al. 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(2003). </w:t>
            </w:r>
            <w:r w:rsidRPr="002F71A0">
              <w:rPr>
                <w:rFonts w:ascii="Times New Roman" w:hAnsi="Times New Roman"/>
                <w:i/>
                <w:sz w:val="22"/>
                <w:szCs w:val="22"/>
              </w:rPr>
              <w:t>Anatomía</w:t>
            </w:r>
            <w:r w:rsidRPr="002F71A0">
              <w:rPr>
                <w:rFonts w:ascii="Times New Roman" w:hAnsi="Times New Roman"/>
                <w:i/>
                <w:sz w:val="22"/>
                <w:szCs w:val="22"/>
                <w:lang w:val="es-MX"/>
              </w:rPr>
              <w:t xml:space="preserve"> y técnicas quirúrgicas</w:t>
            </w:r>
            <w:r w:rsidRPr="002F71A0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C8343E">
              <w:rPr>
                <w:rFonts w:ascii="Times New Roman" w:hAnsi="Times New Roman"/>
                <w:sz w:val="22"/>
                <w:szCs w:val="22"/>
              </w:rPr>
              <w:t xml:space="preserve"> México: McGraw-Hill. </w:t>
            </w:r>
          </w:p>
          <w:p w:rsidR="00C8343E" w:rsidRPr="00ED2423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proofErr w:type="spellStart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Skandalakis</w:t>
            </w:r>
            <w:proofErr w:type="spellEnd"/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, J.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et</w:t>
            </w:r>
            <w:proofErr w:type="gramEnd"/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 xml:space="preserve"> al. 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(2014). </w:t>
            </w:r>
            <w:r w:rsidRPr="00ED2423">
              <w:rPr>
                <w:rFonts w:ascii="Times New Roman" w:hAnsi="Times New Roman"/>
                <w:i/>
                <w:spacing w:val="-4"/>
                <w:sz w:val="22"/>
                <w:szCs w:val="22"/>
                <w:lang w:val="en-US"/>
              </w:rPr>
              <w:t>Surgical anatomy and technique: A pocket manual.</w:t>
            </w:r>
            <w:r w:rsidRPr="00ED2423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 xml:space="preserve"> EUA: Springer.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J. y G. </w:t>
            </w:r>
            <w:proofErr w:type="spellStart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Colborn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(2007).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Skandalakis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surgical anatomy: The embryologic and anatomic basis of modern surgery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Stanley, A.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(2014).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ACS surgery: Principles and practice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Canada: </w:t>
            </w:r>
            <w:r w:rsidRPr="00C8343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Decker Intellectual Properties.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:rsidR="00C8343E" w:rsidRPr="00C8343E" w:rsidRDefault="00C8343E" w:rsidP="00C8343E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Yeo, C. (2019).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Shackelford´s surgery of the alimentary tract.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EUA: Elsevier. </w:t>
            </w:r>
          </w:p>
          <w:p w:rsidR="00ED2423" w:rsidRPr="00ED2423" w:rsidRDefault="00C8343E" w:rsidP="00ED2423">
            <w:pPr>
              <w:pStyle w:val="Prrafodelista"/>
              <w:numPr>
                <w:ilvl w:val="0"/>
                <w:numId w:val="17"/>
              </w:numPr>
              <w:ind w:left="227" w:hanging="142"/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787036">
              <w:rPr>
                <w:rFonts w:ascii="Times New Roman" w:hAnsi="Times New Roman"/>
                <w:sz w:val="22"/>
                <w:szCs w:val="22"/>
                <w:lang w:val="en-US"/>
              </w:rPr>
              <w:t>Zinner</w:t>
            </w:r>
            <w:proofErr w:type="spellEnd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, M. </w:t>
            </w:r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et al. 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>(2</w:t>
            </w:r>
            <w:bookmarkStart w:id="0" w:name="_GoBack"/>
            <w:bookmarkEnd w:id="0"/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019). </w:t>
            </w:r>
            <w:proofErr w:type="spellStart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Maingot's</w:t>
            </w:r>
            <w:proofErr w:type="spellEnd"/>
            <w:r w:rsidRPr="00C8343E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abdominal operations</w:t>
            </w:r>
            <w:r w:rsidRPr="00C8343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. EUA: McGraw-Hill.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17" w:rsidRPr="000C1A09" w:rsidRDefault="00571817" w:rsidP="00C834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  <w:lang w:val="en-US" w:eastAsia="es-MX"/>
              </w:rPr>
            </w:pP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Le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Le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  <w:r w:rsidRPr="003647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Li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0B00D5" w:rsidRPr="003647A3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647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</w:t>
            </w: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Dj</w:t>
            </w:r>
          </w:p>
          <w:p w:rsidR="00ED2423" w:rsidRPr="000C1A09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B00D5" w:rsidRDefault="000B00D5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D242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D242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242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8343E">
              <w:rPr>
                <w:rFonts w:ascii="Times New Roman" w:hAnsi="Times New Roman" w:cs="Times New Roman"/>
              </w:rPr>
              <w:t>Li</w:t>
            </w: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2423" w:rsidRPr="003647A3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  <w:t>Le</w:t>
            </w:r>
          </w:p>
          <w:p w:rsidR="000B00D5" w:rsidRDefault="00ED2423" w:rsidP="00C834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47A3">
              <w:rPr>
                <w:rFonts w:ascii="Times New Roman" w:hAnsi="Times New Roman" w:cs="Times New Roman"/>
              </w:rPr>
              <w:t>Li</w:t>
            </w:r>
          </w:p>
          <w:p w:rsidR="000740D1" w:rsidRPr="003647A3" w:rsidRDefault="000740D1" w:rsidP="00C834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es-MX"/>
              </w:rPr>
            </w:pPr>
          </w:p>
        </w:tc>
      </w:tr>
    </w:tbl>
    <w:p w:rsidR="00823C7F" w:rsidRPr="003647A3" w:rsidRDefault="00823C7F" w:rsidP="00815788">
      <w:pPr>
        <w:rPr>
          <w:rFonts w:ascii="Times New Roman" w:hAnsi="Times New Roman" w:cs="Times New Roman"/>
        </w:rPr>
      </w:pPr>
    </w:p>
    <w:sectPr w:rsidR="00823C7F" w:rsidRPr="003647A3" w:rsidSect="00A809F6">
      <w:headerReference w:type="default" r:id="rId3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0EA" w:rsidRDefault="007610EA" w:rsidP="00535E5C">
      <w:pPr>
        <w:spacing w:after="0" w:line="240" w:lineRule="auto"/>
      </w:pPr>
      <w:r>
        <w:separator/>
      </w:r>
    </w:p>
  </w:endnote>
  <w:endnote w:type="continuationSeparator" w:id="0">
    <w:p w:rsidR="007610EA" w:rsidRDefault="007610EA" w:rsidP="0053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0EA" w:rsidRDefault="007610EA" w:rsidP="00535E5C">
      <w:pPr>
        <w:spacing w:after="0" w:line="240" w:lineRule="auto"/>
      </w:pPr>
      <w:r>
        <w:separator/>
      </w:r>
    </w:p>
  </w:footnote>
  <w:footnote w:type="continuationSeparator" w:id="0">
    <w:p w:rsidR="007610EA" w:rsidRDefault="007610EA" w:rsidP="0053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2DA" w:rsidRPr="007035C6" w:rsidRDefault="001712DA">
    <w:pPr>
      <w:pStyle w:val="Encabezado"/>
      <w:rPr>
        <w:rFonts w:ascii="Times New Roman" w:hAnsi="Times New Roman" w:cs="Times New Roman"/>
      </w:rPr>
    </w:pPr>
    <w:r>
      <w:rPr>
        <w:b/>
        <w:lang w:val="en-US"/>
      </w:rPr>
      <w:tab/>
    </w:r>
    <w:r>
      <w:rPr>
        <w:b/>
        <w:lang w:val="en-US"/>
      </w:rPr>
      <w:tab/>
    </w:r>
    <w:proofErr w:type="spellStart"/>
    <w:r w:rsidRPr="007035C6">
      <w:rPr>
        <w:rFonts w:ascii="Times New Roman" w:hAnsi="Times New Roman" w:cs="Times New Roman"/>
        <w:b/>
        <w:lang w:val="en-US"/>
      </w:rPr>
      <w:t>Anexo</w:t>
    </w:r>
    <w:proofErr w:type="spellEnd"/>
    <w:r w:rsidRPr="007035C6">
      <w:rPr>
        <w:rFonts w:ascii="Times New Roman" w:hAnsi="Times New Roman" w:cs="Times New Roman"/>
        <w:b/>
        <w:lang w:val="en-US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16D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6C3A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03A0D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B31BC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50917"/>
    <w:multiLevelType w:val="hybridMultilevel"/>
    <w:tmpl w:val="CB168EA4"/>
    <w:lvl w:ilvl="0" w:tplc="8B8CF7B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E566E5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3BD"/>
    <w:multiLevelType w:val="hybridMultilevel"/>
    <w:tmpl w:val="C97C160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5AB3C0E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C30B9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90516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F55BB"/>
    <w:multiLevelType w:val="hybridMultilevel"/>
    <w:tmpl w:val="54E8AC18"/>
    <w:lvl w:ilvl="0" w:tplc="940626AA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  <w:i/>
        <w:color w:val="000000"/>
        <w:sz w:val="18"/>
        <w:lang w:val="en-US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633A2B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B7DFF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46CF1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86026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B3FF9"/>
    <w:multiLevelType w:val="hybridMultilevel"/>
    <w:tmpl w:val="AB1836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4"/>
  </w:num>
  <w:num w:numId="7">
    <w:abstractNumId w:val="13"/>
  </w:num>
  <w:num w:numId="8">
    <w:abstractNumId w:val="3"/>
  </w:num>
  <w:num w:numId="9">
    <w:abstractNumId w:val="15"/>
  </w:num>
  <w:num w:numId="10">
    <w:abstractNumId w:val="1"/>
  </w:num>
  <w:num w:numId="11">
    <w:abstractNumId w:val="16"/>
  </w:num>
  <w:num w:numId="12">
    <w:abstractNumId w:val="12"/>
  </w:num>
  <w:num w:numId="13">
    <w:abstractNumId w:val="8"/>
  </w:num>
  <w:num w:numId="14">
    <w:abstractNumId w:val="2"/>
  </w:num>
  <w:num w:numId="15">
    <w:abstractNumId w:val="0"/>
  </w:num>
  <w:num w:numId="16">
    <w:abstractNumId w:val="9"/>
  </w:num>
  <w:num w:numId="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5C"/>
    <w:rsid w:val="000002F7"/>
    <w:rsid w:val="00021348"/>
    <w:rsid w:val="000337EF"/>
    <w:rsid w:val="00037273"/>
    <w:rsid w:val="00042086"/>
    <w:rsid w:val="000467DC"/>
    <w:rsid w:val="00060C64"/>
    <w:rsid w:val="000740D1"/>
    <w:rsid w:val="000A4424"/>
    <w:rsid w:val="000B00D5"/>
    <w:rsid w:val="000C1A09"/>
    <w:rsid w:val="000D34CB"/>
    <w:rsid w:val="000E574A"/>
    <w:rsid w:val="000F1753"/>
    <w:rsid w:val="0010188A"/>
    <w:rsid w:val="001712DA"/>
    <w:rsid w:val="00196F26"/>
    <w:rsid w:val="001A67FF"/>
    <w:rsid w:val="001B2FE8"/>
    <w:rsid w:val="001C3A72"/>
    <w:rsid w:val="001D19C8"/>
    <w:rsid w:val="001F71C3"/>
    <w:rsid w:val="00261735"/>
    <w:rsid w:val="0028020C"/>
    <w:rsid w:val="00290044"/>
    <w:rsid w:val="002A7DDA"/>
    <w:rsid w:val="002B07C2"/>
    <w:rsid w:val="002B3FB1"/>
    <w:rsid w:val="002B6311"/>
    <w:rsid w:val="002C4A48"/>
    <w:rsid w:val="002D4DA1"/>
    <w:rsid w:val="002F5284"/>
    <w:rsid w:val="002F71A0"/>
    <w:rsid w:val="003142DF"/>
    <w:rsid w:val="00316526"/>
    <w:rsid w:val="003458B0"/>
    <w:rsid w:val="0036093A"/>
    <w:rsid w:val="00360F0E"/>
    <w:rsid w:val="003647A3"/>
    <w:rsid w:val="00371E45"/>
    <w:rsid w:val="0037630B"/>
    <w:rsid w:val="003901B2"/>
    <w:rsid w:val="00392A11"/>
    <w:rsid w:val="003A1FD2"/>
    <w:rsid w:val="003B2FB7"/>
    <w:rsid w:val="003B499A"/>
    <w:rsid w:val="003B6144"/>
    <w:rsid w:val="003C3E1E"/>
    <w:rsid w:val="00412944"/>
    <w:rsid w:val="00425149"/>
    <w:rsid w:val="00435C91"/>
    <w:rsid w:val="00441D3D"/>
    <w:rsid w:val="00453E2C"/>
    <w:rsid w:val="00476839"/>
    <w:rsid w:val="00480162"/>
    <w:rsid w:val="004B7C8A"/>
    <w:rsid w:val="004C2DCC"/>
    <w:rsid w:val="004D23CF"/>
    <w:rsid w:val="004F3A1B"/>
    <w:rsid w:val="00500176"/>
    <w:rsid w:val="00510FE6"/>
    <w:rsid w:val="0051403D"/>
    <w:rsid w:val="00535E5C"/>
    <w:rsid w:val="005473AE"/>
    <w:rsid w:val="00560900"/>
    <w:rsid w:val="00565FD2"/>
    <w:rsid w:val="00571817"/>
    <w:rsid w:val="00572900"/>
    <w:rsid w:val="0058767A"/>
    <w:rsid w:val="005A6B82"/>
    <w:rsid w:val="005D7FCA"/>
    <w:rsid w:val="005E5010"/>
    <w:rsid w:val="005E7A15"/>
    <w:rsid w:val="005F1F90"/>
    <w:rsid w:val="005F3E7E"/>
    <w:rsid w:val="005F6803"/>
    <w:rsid w:val="00604B72"/>
    <w:rsid w:val="00612F90"/>
    <w:rsid w:val="0061516A"/>
    <w:rsid w:val="00621C79"/>
    <w:rsid w:val="00630C9F"/>
    <w:rsid w:val="00643095"/>
    <w:rsid w:val="00656285"/>
    <w:rsid w:val="006738B2"/>
    <w:rsid w:val="0067638F"/>
    <w:rsid w:val="00677474"/>
    <w:rsid w:val="006812CA"/>
    <w:rsid w:val="006833E7"/>
    <w:rsid w:val="006900E6"/>
    <w:rsid w:val="006934D7"/>
    <w:rsid w:val="006A208F"/>
    <w:rsid w:val="006C70DC"/>
    <w:rsid w:val="006D2B1C"/>
    <w:rsid w:val="006D644D"/>
    <w:rsid w:val="007035C6"/>
    <w:rsid w:val="00712356"/>
    <w:rsid w:val="00725C2D"/>
    <w:rsid w:val="00736B85"/>
    <w:rsid w:val="00760B9B"/>
    <w:rsid w:val="007610EA"/>
    <w:rsid w:val="00787036"/>
    <w:rsid w:val="00791F3F"/>
    <w:rsid w:val="007B29E5"/>
    <w:rsid w:val="007C770A"/>
    <w:rsid w:val="007F01EB"/>
    <w:rsid w:val="00815788"/>
    <w:rsid w:val="00820A69"/>
    <w:rsid w:val="0082143F"/>
    <w:rsid w:val="00823C7F"/>
    <w:rsid w:val="00830C7A"/>
    <w:rsid w:val="008473DB"/>
    <w:rsid w:val="00866D77"/>
    <w:rsid w:val="008706C6"/>
    <w:rsid w:val="00871FBC"/>
    <w:rsid w:val="008844B3"/>
    <w:rsid w:val="008A29C5"/>
    <w:rsid w:val="008B24CF"/>
    <w:rsid w:val="008B7D5C"/>
    <w:rsid w:val="008C6B76"/>
    <w:rsid w:val="008D3B39"/>
    <w:rsid w:val="008E2617"/>
    <w:rsid w:val="008F5AC6"/>
    <w:rsid w:val="0090252B"/>
    <w:rsid w:val="00917718"/>
    <w:rsid w:val="0092164E"/>
    <w:rsid w:val="0092696B"/>
    <w:rsid w:val="00941267"/>
    <w:rsid w:val="00952F27"/>
    <w:rsid w:val="00957892"/>
    <w:rsid w:val="00962524"/>
    <w:rsid w:val="009631FC"/>
    <w:rsid w:val="009676E4"/>
    <w:rsid w:val="00973605"/>
    <w:rsid w:val="009C0121"/>
    <w:rsid w:val="009D587F"/>
    <w:rsid w:val="00A23F11"/>
    <w:rsid w:val="00A369F2"/>
    <w:rsid w:val="00A62E6A"/>
    <w:rsid w:val="00A63FE4"/>
    <w:rsid w:val="00A809F6"/>
    <w:rsid w:val="00AA278E"/>
    <w:rsid w:val="00B00442"/>
    <w:rsid w:val="00B019BD"/>
    <w:rsid w:val="00B033C8"/>
    <w:rsid w:val="00B06F04"/>
    <w:rsid w:val="00B13421"/>
    <w:rsid w:val="00B1432A"/>
    <w:rsid w:val="00B411FE"/>
    <w:rsid w:val="00B4783B"/>
    <w:rsid w:val="00B74F5E"/>
    <w:rsid w:val="00B837C8"/>
    <w:rsid w:val="00B95E60"/>
    <w:rsid w:val="00BB5685"/>
    <w:rsid w:val="00BF1FCD"/>
    <w:rsid w:val="00BF4280"/>
    <w:rsid w:val="00BF61C3"/>
    <w:rsid w:val="00C03D53"/>
    <w:rsid w:val="00C070A8"/>
    <w:rsid w:val="00C10E2C"/>
    <w:rsid w:val="00C16680"/>
    <w:rsid w:val="00C369E9"/>
    <w:rsid w:val="00C71050"/>
    <w:rsid w:val="00C8343E"/>
    <w:rsid w:val="00CA3F77"/>
    <w:rsid w:val="00CD5829"/>
    <w:rsid w:val="00CE5C64"/>
    <w:rsid w:val="00CF755F"/>
    <w:rsid w:val="00D17BC5"/>
    <w:rsid w:val="00D21290"/>
    <w:rsid w:val="00D33B0B"/>
    <w:rsid w:val="00D76151"/>
    <w:rsid w:val="00D7791A"/>
    <w:rsid w:val="00D8667A"/>
    <w:rsid w:val="00DB7799"/>
    <w:rsid w:val="00DD5DE2"/>
    <w:rsid w:val="00DE6FB5"/>
    <w:rsid w:val="00E03205"/>
    <w:rsid w:val="00E1603D"/>
    <w:rsid w:val="00E2082C"/>
    <w:rsid w:val="00E443C0"/>
    <w:rsid w:val="00E5269D"/>
    <w:rsid w:val="00EA0E3C"/>
    <w:rsid w:val="00EB2241"/>
    <w:rsid w:val="00ED2423"/>
    <w:rsid w:val="00ED30EB"/>
    <w:rsid w:val="00EF308C"/>
    <w:rsid w:val="00EF415A"/>
    <w:rsid w:val="00F06C63"/>
    <w:rsid w:val="00F5225F"/>
    <w:rsid w:val="00F94D67"/>
    <w:rsid w:val="00FA3958"/>
    <w:rsid w:val="00FA5581"/>
    <w:rsid w:val="00FD1592"/>
    <w:rsid w:val="00FD4EDF"/>
    <w:rsid w:val="00FE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D1D97"/>
  <w15:docId w15:val="{D5767DA2-3222-42B1-819F-8CD56F7B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9F6"/>
  </w:style>
  <w:style w:type="paragraph" w:styleId="Ttulo3">
    <w:name w:val="heading 3"/>
    <w:basedOn w:val="Normal"/>
    <w:link w:val="Ttulo3Car"/>
    <w:uiPriority w:val="9"/>
    <w:qFormat/>
    <w:rsid w:val="00CF755F"/>
    <w:pPr>
      <w:shd w:val="clear" w:color="auto" w:fill="EEEEEE"/>
      <w:spacing w:before="300" w:after="0" w:line="420" w:lineRule="atLeast"/>
      <w:ind w:firstLine="75"/>
      <w:outlineLvl w:val="2"/>
    </w:pPr>
    <w:rPr>
      <w:rFonts w:ascii="Open Sans" w:eastAsia="Times New Roman" w:hAnsi="Open Sans" w:cs="Times New Roman"/>
      <w:color w:val="666666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E5C"/>
  </w:style>
  <w:style w:type="paragraph" w:styleId="Piedepgina">
    <w:name w:val="footer"/>
    <w:basedOn w:val="Normal"/>
    <w:link w:val="PiedepginaCar"/>
    <w:uiPriority w:val="99"/>
    <w:unhideWhenUsed/>
    <w:rsid w:val="00535E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E5C"/>
  </w:style>
  <w:style w:type="character" w:styleId="Refdecomentario">
    <w:name w:val="annotation reference"/>
    <w:basedOn w:val="Fuentedeprrafopredeter"/>
    <w:uiPriority w:val="99"/>
    <w:semiHidden/>
    <w:unhideWhenUsed/>
    <w:rsid w:val="00E526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26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26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26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26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2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69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6D644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D644D"/>
    <w:rPr>
      <w:rFonts w:ascii="Arial" w:eastAsia="Times New Roman" w:hAnsi="Arial" w:cs="Times New Roman"/>
      <w:lang w:val="es-ES_tradnl" w:eastAsia="es-ES"/>
    </w:rPr>
  </w:style>
  <w:style w:type="paragraph" w:styleId="Textonotapie">
    <w:name w:val="footnote text"/>
    <w:basedOn w:val="Normal"/>
    <w:link w:val="TextonotapieCar"/>
    <w:uiPriority w:val="99"/>
    <w:semiHidden/>
    <w:rsid w:val="006A20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208F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99"/>
    <w:qFormat/>
    <w:rsid w:val="006900E6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CF755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CF755F"/>
    <w:rPr>
      <w:rFonts w:ascii="Open Sans" w:eastAsia="Times New Roman" w:hAnsi="Open Sans" w:cs="Times New Roman"/>
      <w:color w:val="666666"/>
      <w:sz w:val="24"/>
      <w:szCs w:val="24"/>
      <w:shd w:val="clear" w:color="auto" w:fill="EEEEEE"/>
      <w:lang w:eastAsia="es-MX"/>
    </w:rPr>
  </w:style>
  <w:style w:type="paragraph" w:customStyle="1" w:styleId="Default">
    <w:name w:val="Default"/>
    <w:rsid w:val="000372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F1753"/>
    <w:rPr>
      <w:color w:val="0563C1" w:themeColor="hyperlink"/>
      <w:u w:val="single"/>
    </w:rPr>
  </w:style>
  <w:style w:type="paragraph" w:customStyle="1" w:styleId="source">
    <w:name w:val="source"/>
    <w:basedOn w:val="Normal"/>
    <w:rsid w:val="00C10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C16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850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3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es/" TargetMode="External"/><Relationship Id="rId13" Type="http://schemas.openxmlformats.org/officeDocument/2006/relationships/hyperlink" Target="https://www.clinicalkey.es/" TargetMode="External"/><Relationship Id="rId18" Type="http://schemas.openxmlformats.org/officeDocument/2006/relationships/hyperlink" Target="https://www.clinicalkey.es/" TargetMode="External"/><Relationship Id="rId26" Type="http://schemas.openxmlformats.org/officeDocument/2006/relationships/hyperlink" Target="https://www.clinicalkey.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linicalkey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linicalkey.es/" TargetMode="External"/><Relationship Id="rId17" Type="http://schemas.openxmlformats.org/officeDocument/2006/relationships/hyperlink" Target="https://www.clinicalkey.es/" TargetMode="External"/><Relationship Id="rId25" Type="http://schemas.openxmlformats.org/officeDocument/2006/relationships/hyperlink" Target="https://www.clinicalkey.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linicalkey.es/" TargetMode="External"/><Relationship Id="rId20" Type="http://schemas.openxmlformats.org/officeDocument/2006/relationships/hyperlink" Target="https://www.clinicalkey.es/" TargetMode="External"/><Relationship Id="rId29" Type="http://schemas.openxmlformats.org/officeDocument/2006/relationships/hyperlink" Target="http://emedicine.medscap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inicalkey.es/" TargetMode="External"/><Relationship Id="rId24" Type="http://schemas.openxmlformats.org/officeDocument/2006/relationships/hyperlink" Target="https://www.clinicalkey.e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linicalkey.es/" TargetMode="External"/><Relationship Id="rId23" Type="http://schemas.openxmlformats.org/officeDocument/2006/relationships/hyperlink" Target="https://www.clinicalkey.es/" TargetMode="External"/><Relationship Id="rId28" Type="http://schemas.openxmlformats.org/officeDocument/2006/relationships/hyperlink" Target="https://www.clinicalkey.es/" TargetMode="External"/><Relationship Id="rId10" Type="http://schemas.openxmlformats.org/officeDocument/2006/relationships/hyperlink" Target="https://www.clinicalkey.es/" TargetMode="External"/><Relationship Id="rId19" Type="http://schemas.openxmlformats.org/officeDocument/2006/relationships/hyperlink" Target="https://www.clinicalkey.es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linicalkey.es/" TargetMode="External"/><Relationship Id="rId14" Type="http://schemas.openxmlformats.org/officeDocument/2006/relationships/hyperlink" Target="https://www.clinicalkey.es/" TargetMode="External"/><Relationship Id="rId22" Type="http://schemas.openxmlformats.org/officeDocument/2006/relationships/hyperlink" Target="https://www.clinicalkey.es/" TargetMode="External"/><Relationship Id="rId27" Type="http://schemas.openxmlformats.org/officeDocument/2006/relationships/hyperlink" Target="https://www.clinicalkey.es/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0C102-9203-476A-AEEE-490B1F88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3059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31</cp:revision>
  <cp:lastPrinted>2019-08-13T22:30:00Z</cp:lastPrinted>
  <dcterms:created xsi:type="dcterms:W3CDTF">2019-08-05T18:41:00Z</dcterms:created>
  <dcterms:modified xsi:type="dcterms:W3CDTF">2019-08-13T22:30:00Z</dcterms:modified>
</cp:coreProperties>
</file>